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4B569" w14:textId="77777777" w:rsidR="00653662" w:rsidRDefault="00653662">
      <w:pPr>
        <w:rPr>
          <w:sz w:val="48"/>
          <w:szCs w:val="48"/>
        </w:rPr>
      </w:pPr>
    </w:p>
    <w:p w14:paraId="2A008896" w14:textId="77777777" w:rsidR="00653662" w:rsidRDefault="00653662">
      <w:pPr>
        <w:jc w:val="center"/>
        <w:rPr>
          <w:sz w:val="48"/>
          <w:szCs w:val="48"/>
        </w:rPr>
      </w:pPr>
    </w:p>
    <w:p w14:paraId="7184BDAD" w14:textId="77777777" w:rsidR="00653662" w:rsidRDefault="00653662" w:rsidP="00367B84">
      <w:pPr>
        <w:spacing w:line="276" w:lineRule="auto"/>
        <w:jc w:val="center"/>
        <w:rPr>
          <w:sz w:val="48"/>
          <w:szCs w:val="48"/>
        </w:rPr>
      </w:pPr>
    </w:p>
    <w:p w14:paraId="0C6D983A" w14:textId="04A75F9D" w:rsidR="00653662" w:rsidRDefault="00367B84" w:rsidP="00367B84">
      <w:pPr>
        <w:spacing w:line="276" w:lineRule="auto"/>
        <w:jc w:val="center"/>
        <w:rPr>
          <w:b/>
          <w:sz w:val="48"/>
          <w:szCs w:val="48"/>
        </w:rPr>
      </w:pPr>
      <w:r>
        <w:rPr>
          <w:b/>
          <w:sz w:val="48"/>
          <w:szCs w:val="48"/>
        </w:rPr>
        <w:t>202</w:t>
      </w:r>
      <w:r w:rsidR="00CA4599">
        <w:rPr>
          <w:rFonts w:hint="eastAsia"/>
          <w:b/>
          <w:sz w:val="48"/>
          <w:szCs w:val="48"/>
        </w:rPr>
        <w:t>4</w:t>
      </w:r>
      <w:r>
        <w:rPr>
          <w:b/>
          <w:sz w:val="48"/>
          <w:szCs w:val="48"/>
        </w:rPr>
        <w:t>年度</w:t>
      </w:r>
      <w:r w:rsidR="00EB41CA">
        <w:rPr>
          <w:rFonts w:hint="eastAsia"/>
          <w:b/>
          <w:sz w:val="48"/>
          <w:szCs w:val="48"/>
        </w:rPr>
        <w:t xml:space="preserve">　</w:t>
      </w:r>
      <w:r w:rsidR="00CA4599">
        <w:rPr>
          <w:rFonts w:hint="eastAsia"/>
          <w:b/>
          <w:sz w:val="48"/>
          <w:szCs w:val="48"/>
        </w:rPr>
        <w:t>上期</w:t>
      </w:r>
    </w:p>
    <w:p w14:paraId="63759EA4" w14:textId="77777777" w:rsidR="00653662" w:rsidRDefault="00367B84" w:rsidP="00367B84">
      <w:pPr>
        <w:spacing w:line="276" w:lineRule="auto"/>
        <w:jc w:val="center"/>
        <w:rPr>
          <w:b/>
          <w:sz w:val="48"/>
          <w:szCs w:val="48"/>
        </w:rPr>
      </w:pPr>
      <w:r>
        <w:rPr>
          <w:b/>
          <w:sz w:val="48"/>
          <w:szCs w:val="48"/>
        </w:rPr>
        <w:t>Kawasaki-NEDO</w:t>
      </w:r>
      <w:r>
        <w:rPr>
          <w:b/>
          <w:sz w:val="36"/>
          <w:szCs w:val="36"/>
        </w:rPr>
        <w:t xml:space="preserve"> </w:t>
      </w:r>
      <w:r>
        <w:rPr>
          <w:b/>
          <w:sz w:val="48"/>
          <w:szCs w:val="48"/>
        </w:rPr>
        <w:t>Innovation Center</w:t>
      </w:r>
    </w:p>
    <w:p w14:paraId="3253F4E9" w14:textId="77777777" w:rsidR="00653662" w:rsidRDefault="00367B84" w:rsidP="00367B84">
      <w:pPr>
        <w:spacing w:line="276" w:lineRule="auto"/>
        <w:jc w:val="center"/>
        <w:rPr>
          <w:b/>
          <w:sz w:val="48"/>
          <w:szCs w:val="48"/>
        </w:rPr>
      </w:pPr>
      <w:r>
        <w:rPr>
          <w:b/>
          <w:sz w:val="48"/>
          <w:szCs w:val="48"/>
        </w:rPr>
        <w:t>Startup Hands on Program</w:t>
      </w:r>
    </w:p>
    <w:p w14:paraId="59E767BC" w14:textId="77777777" w:rsidR="00653662" w:rsidRDefault="00653662" w:rsidP="00367B84">
      <w:pPr>
        <w:spacing w:line="276" w:lineRule="auto"/>
        <w:rPr>
          <w:b/>
          <w:sz w:val="36"/>
          <w:szCs w:val="36"/>
        </w:rPr>
      </w:pPr>
    </w:p>
    <w:p w14:paraId="1D837004" w14:textId="77777777" w:rsidR="00653662" w:rsidRDefault="00367B84" w:rsidP="00367B84">
      <w:pPr>
        <w:spacing w:line="276" w:lineRule="auto"/>
        <w:jc w:val="center"/>
        <w:rPr>
          <w:b/>
          <w:sz w:val="56"/>
          <w:szCs w:val="56"/>
        </w:rPr>
      </w:pPr>
      <w:r>
        <w:rPr>
          <w:b/>
          <w:sz w:val="56"/>
          <w:szCs w:val="56"/>
        </w:rPr>
        <w:t>公募要領</w:t>
      </w:r>
    </w:p>
    <w:p w14:paraId="566CFF53" w14:textId="77777777" w:rsidR="00653662" w:rsidRDefault="00653662">
      <w:pPr>
        <w:rPr>
          <w:sz w:val="56"/>
          <w:szCs w:val="56"/>
        </w:rPr>
      </w:pPr>
    </w:p>
    <w:p w14:paraId="2E8C03FF" w14:textId="77777777" w:rsidR="00653662" w:rsidRDefault="00653662">
      <w:pPr>
        <w:rPr>
          <w:sz w:val="56"/>
          <w:szCs w:val="56"/>
        </w:rPr>
      </w:pPr>
    </w:p>
    <w:p w14:paraId="4C82163E" w14:textId="2562542D" w:rsidR="00653662" w:rsidRDefault="00367B84" w:rsidP="00367B84">
      <w:pPr>
        <w:spacing w:line="360" w:lineRule="auto"/>
        <w:jc w:val="center"/>
        <w:rPr>
          <w:b/>
          <w:sz w:val="32"/>
          <w:szCs w:val="32"/>
          <w:u w:val="single"/>
        </w:rPr>
      </w:pPr>
      <w:r>
        <w:rPr>
          <w:b/>
          <w:sz w:val="32"/>
          <w:szCs w:val="32"/>
          <w:u w:val="single"/>
        </w:rPr>
        <w:t>受付期間：</w:t>
      </w:r>
      <w:r>
        <w:rPr>
          <w:b/>
          <w:sz w:val="32"/>
          <w:szCs w:val="32"/>
          <w:u w:val="single"/>
        </w:rPr>
        <w:t>202</w:t>
      </w:r>
      <w:r w:rsidR="00CA4599">
        <w:rPr>
          <w:rFonts w:hint="eastAsia"/>
          <w:b/>
          <w:sz w:val="32"/>
          <w:szCs w:val="32"/>
          <w:u w:val="single"/>
        </w:rPr>
        <w:t>4</w:t>
      </w:r>
      <w:r>
        <w:rPr>
          <w:b/>
          <w:sz w:val="32"/>
          <w:szCs w:val="32"/>
          <w:u w:val="single"/>
        </w:rPr>
        <w:t>年</w:t>
      </w:r>
      <w:r w:rsidR="00CA4599">
        <w:rPr>
          <w:rFonts w:hint="eastAsia"/>
          <w:b/>
          <w:sz w:val="32"/>
          <w:szCs w:val="32"/>
          <w:u w:val="single"/>
        </w:rPr>
        <w:t>6</w:t>
      </w:r>
      <w:r>
        <w:rPr>
          <w:b/>
          <w:sz w:val="32"/>
          <w:szCs w:val="32"/>
          <w:u w:val="single"/>
        </w:rPr>
        <w:t>月</w:t>
      </w:r>
      <w:r w:rsidR="00CA4599">
        <w:rPr>
          <w:rFonts w:hint="eastAsia"/>
          <w:b/>
          <w:sz w:val="32"/>
          <w:szCs w:val="32"/>
          <w:u w:val="single"/>
        </w:rPr>
        <w:t>14</w:t>
      </w:r>
      <w:r>
        <w:rPr>
          <w:b/>
          <w:sz w:val="32"/>
          <w:szCs w:val="32"/>
          <w:u w:val="single"/>
        </w:rPr>
        <w:t>日（</w:t>
      </w:r>
      <w:r w:rsidR="00EB41CA">
        <w:rPr>
          <w:rFonts w:hint="eastAsia"/>
          <w:b/>
          <w:sz w:val="32"/>
          <w:szCs w:val="32"/>
          <w:u w:val="single"/>
        </w:rPr>
        <w:t>金</w:t>
      </w:r>
      <w:r>
        <w:rPr>
          <w:b/>
          <w:sz w:val="32"/>
          <w:szCs w:val="32"/>
          <w:u w:val="single"/>
        </w:rPr>
        <w:t>）</w:t>
      </w:r>
    </w:p>
    <w:p w14:paraId="359C22BD" w14:textId="0272F56A" w:rsidR="00653662" w:rsidRDefault="00367B84" w:rsidP="00367B84">
      <w:pPr>
        <w:spacing w:line="360" w:lineRule="auto"/>
        <w:jc w:val="center"/>
        <w:rPr>
          <w:b/>
          <w:sz w:val="32"/>
          <w:szCs w:val="32"/>
          <w:u w:val="single"/>
        </w:rPr>
      </w:pPr>
      <w:r>
        <w:rPr>
          <w:b/>
          <w:sz w:val="32"/>
          <w:szCs w:val="32"/>
          <w:u w:val="single"/>
        </w:rPr>
        <w:t>～</w:t>
      </w:r>
      <w:r>
        <w:rPr>
          <w:b/>
          <w:sz w:val="32"/>
          <w:szCs w:val="32"/>
          <w:u w:val="single"/>
        </w:rPr>
        <w:t>202</w:t>
      </w:r>
      <w:r w:rsidR="00CA4599">
        <w:rPr>
          <w:rFonts w:hint="eastAsia"/>
          <w:b/>
          <w:sz w:val="32"/>
          <w:szCs w:val="32"/>
          <w:u w:val="single"/>
        </w:rPr>
        <w:t>4</w:t>
      </w:r>
      <w:r>
        <w:rPr>
          <w:b/>
          <w:sz w:val="32"/>
          <w:szCs w:val="32"/>
          <w:u w:val="single"/>
        </w:rPr>
        <w:t>年</w:t>
      </w:r>
      <w:r w:rsidR="00CA4599">
        <w:rPr>
          <w:rFonts w:hint="eastAsia"/>
          <w:b/>
          <w:sz w:val="32"/>
          <w:szCs w:val="32"/>
          <w:u w:val="single"/>
        </w:rPr>
        <w:t>8</w:t>
      </w:r>
      <w:r>
        <w:rPr>
          <w:b/>
          <w:sz w:val="32"/>
          <w:szCs w:val="32"/>
          <w:u w:val="single"/>
        </w:rPr>
        <w:t>月</w:t>
      </w:r>
      <w:r>
        <w:rPr>
          <w:b/>
          <w:sz w:val="32"/>
          <w:szCs w:val="32"/>
          <w:u w:val="single"/>
        </w:rPr>
        <w:t>2</w:t>
      </w:r>
      <w:r>
        <w:rPr>
          <w:b/>
          <w:sz w:val="32"/>
          <w:szCs w:val="32"/>
          <w:u w:val="single"/>
        </w:rPr>
        <w:t>日（</w:t>
      </w:r>
      <w:r w:rsidR="00CA4599">
        <w:rPr>
          <w:rFonts w:hint="eastAsia"/>
          <w:b/>
          <w:sz w:val="32"/>
          <w:szCs w:val="32"/>
          <w:u w:val="single"/>
        </w:rPr>
        <w:t>金</w:t>
      </w:r>
      <w:r>
        <w:rPr>
          <w:b/>
          <w:sz w:val="32"/>
          <w:szCs w:val="32"/>
          <w:u w:val="single"/>
        </w:rPr>
        <w:t>）</w:t>
      </w:r>
    </w:p>
    <w:p w14:paraId="41ED7AD0" w14:textId="77777777" w:rsidR="00653662" w:rsidRDefault="00653662">
      <w:pPr>
        <w:jc w:val="center"/>
        <w:rPr>
          <w:sz w:val="32"/>
          <w:szCs w:val="32"/>
        </w:rPr>
      </w:pPr>
    </w:p>
    <w:p w14:paraId="2723A865" w14:textId="77777777" w:rsidR="00586405" w:rsidRPr="005D796D" w:rsidRDefault="00586405" w:rsidP="00586405">
      <w:pPr>
        <w:jc w:val="center"/>
        <w:rPr>
          <w:sz w:val="32"/>
        </w:rPr>
      </w:pPr>
    </w:p>
    <w:p w14:paraId="1E00001D" w14:textId="2A8FCCE9" w:rsidR="00586405" w:rsidRDefault="00586405" w:rsidP="00586405">
      <w:pPr>
        <w:jc w:val="center"/>
        <w:rPr>
          <w:sz w:val="32"/>
        </w:rPr>
      </w:pPr>
    </w:p>
    <w:p w14:paraId="69B4DF22" w14:textId="4CDAB63A" w:rsidR="00586405" w:rsidRDefault="00586405" w:rsidP="00586405">
      <w:pPr>
        <w:jc w:val="center"/>
        <w:rPr>
          <w:sz w:val="32"/>
        </w:rPr>
      </w:pPr>
    </w:p>
    <w:p w14:paraId="7D8DAC34" w14:textId="6B8BF6C9" w:rsidR="00586405" w:rsidRDefault="00586405" w:rsidP="00586405">
      <w:pPr>
        <w:jc w:val="center"/>
        <w:rPr>
          <w:sz w:val="32"/>
        </w:rPr>
      </w:pPr>
    </w:p>
    <w:p w14:paraId="738776A0" w14:textId="01D64202" w:rsidR="00586405" w:rsidRDefault="00586405" w:rsidP="00586405">
      <w:pPr>
        <w:jc w:val="center"/>
        <w:rPr>
          <w:sz w:val="32"/>
        </w:rPr>
      </w:pPr>
    </w:p>
    <w:p w14:paraId="13AEFD6D" w14:textId="77601321" w:rsidR="00586405" w:rsidRDefault="00586405" w:rsidP="00586405">
      <w:pPr>
        <w:jc w:val="center"/>
        <w:rPr>
          <w:sz w:val="32"/>
        </w:rPr>
      </w:pPr>
    </w:p>
    <w:p w14:paraId="3BCACC87" w14:textId="633028F0" w:rsidR="00586405" w:rsidRDefault="00586405" w:rsidP="00586405">
      <w:pPr>
        <w:jc w:val="center"/>
        <w:rPr>
          <w:sz w:val="32"/>
        </w:rPr>
      </w:pPr>
    </w:p>
    <w:p w14:paraId="499F59A0" w14:textId="77777777" w:rsidR="00586405" w:rsidRPr="005D796D" w:rsidRDefault="00586405" w:rsidP="00586405">
      <w:pPr>
        <w:jc w:val="center"/>
        <w:rPr>
          <w:sz w:val="32"/>
        </w:rPr>
      </w:pPr>
    </w:p>
    <w:p w14:paraId="01110EB6" w14:textId="77777777" w:rsidR="00586405" w:rsidRPr="005D796D" w:rsidRDefault="00586405" w:rsidP="00586405">
      <w:pPr>
        <w:jc w:val="center"/>
        <w:rPr>
          <w:sz w:val="32"/>
        </w:rPr>
      </w:pPr>
    </w:p>
    <w:p w14:paraId="066E1C1C" w14:textId="2BCFD970" w:rsidR="00586405" w:rsidRPr="005D796D" w:rsidRDefault="00586405" w:rsidP="00367B84">
      <w:pPr>
        <w:spacing w:line="480" w:lineRule="auto"/>
        <w:jc w:val="center"/>
        <w:rPr>
          <w:b/>
          <w:bCs/>
          <w:sz w:val="32"/>
        </w:rPr>
      </w:pPr>
      <w:r w:rsidRPr="005D796D">
        <w:rPr>
          <w:rFonts w:hint="eastAsia"/>
          <w:b/>
          <w:bCs/>
          <w:sz w:val="32"/>
        </w:rPr>
        <w:t>202</w:t>
      </w:r>
      <w:r w:rsidR="00CA4599">
        <w:rPr>
          <w:rFonts w:hint="eastAsia"/>
          <w:b/>
          <w:bCs/>
          <w:sz w:val="32"/>
        </w:rPr>
        <w:t>4</w:t>
      </w:r>
      <w:r w:rsidRPr="005D796D">
        <w:rPr>
          <w:rFonts w:hint="eastAsia"/>
          <w:b/>
          <w:bCs/>
          <w:sz w:val="32"/>
        </w:rPr>
        <w:t>年</w:t>
      </w:r>
      <w:r w:rsidR="00CA4599">
        <w:rPr>
          <w:rFonts w:hint="eastAsia"/>
          <w:b/>
          <w:bCs/>
          <w:sz w:val="32"/>
        </w:rPr>
        <w:t>6</w:t>
      </w:r>
      <w:r w:rsidRPr="005D796D">
        <w:rPr>
          <w:rFonts w:hint="eastAsia"/>
          <w:b/>
          <w:bCs/>
          <w:sz w:val="32"/>
        </w:rPr>
        <w:t>月</w:t>
      </w:r>
    </w:p>
    <w:p w14:paraId="4939164B" w14:textId="77777777" w:rsidR="00586405" w:rsidRPr="005D796D" w:rsidRDefault="00586405" w:rsidP="00367B84">
      <w:pPr>
        <w:spacing w:line="480" w:lineRule="auto"/>
        <w:jc w:val="center"/>
        <w:rPr>
          <w:sz w:val="32"/>
        </w:rPr>
      </w:pPr>
      <w:r w:rsidRPr="005D796D">
        <w:rPr>
          <w:b/>
          <w:bCs/>
          <w:sz w:val="32"/>
        </w:rPr>
        <w:t>Kawasaki-NEDO Innovation Center</w:t>
      </w:r>
    </w:p>
    <w:p w14:paraId="116055E8" w14:textId="77777777" w:rsidR="00653662" w:rsidRDefault="00367B84" w:rsidP="00367B84">
      <w:pPr>
        <w:spacing w:line="320" w:lineRule="atLeast"/>
        <w:ind w:left="210" w:firstLine="210"/>
      </w:pPr>
      <w:r>
        <w:lastRenderedPageBreak/>
        <w:t>この「</w:t>
      </w:r>
      <w:r>
        <w:t>Kawasaki-NEDO Innovation Center Startup Hands on Program</w:t>
      </w:r>
      <w:r>
        <w:t>」（以下「本プログラム」という。）は、川崎市、国立研究開発法人新エネルギー・産業技術総合開発機構（以下「</w:t>
      </w:r>
      <w:r>
        <w:t>NEDO</w:t>
      </w:r>
      <w:r>
        <w:t>」という。）及び公益財団法人川崎市産業振興財団の３者が運営する「</w:t>
      </w:r>
      <w:r>
        <w:t>Kawasaki-NEDO Innovation Center</w:t>
      </w:r>
      <w:r>
        <w:t>（略称「</w:t>
      </w:r>
      <w:r>
        <w:t>K-NIC</w:t>
      </w:r>
      <w:r>
        <w:t>」）」（以下「当施設」という。）で実施されるハンズオンプログラムです。</w:t>
      </w:r>
      <w:r>
        <w:rPr>
          <w:b/>
          <w:u w:val="single"/>
        </w:rPr>
        <w:t>研究開発型スタートアップの立ち上げを目指す方や、同分野において法人を立ち上げて間もない方を対象とした公募を行います。</w:t>
      </w:r>
      <w:r>
        <w:t>応募にあたっては、本公募要領を必ず御確認ください。</w:t>
      </w:r>
    </w:p>
    <w:p w14:paraId="37CC5277" w14:textId="77777777" w:rsidR="00653662" w:rsidRDefault="00367B84" w:rsidP="00367B84">
      <w:pPr>
        <w:spacing w:line="320" w:lineRule="atLeast"/>
        <w:ind w:left="210" w:hanging="210"/>
      </w:pPr>
      <w:bookmarkStart w:id="0" w:name="_gjdgxs" w:colFirst="0" w:colLast="0"/>
      <w:bookmarkEnd w:id="0"/>
      <w:r>
        <w:t xml:space="preserve">　　なお、本プログラムは、新型コロナウイルス感染症の流行拡大等により、公募の内容や採択後の実施計画等に変更または中止等が生じる場合があります。</w:t>
      </w:r>
    </w:p>
    <w:p w14:paraId="34846703" w14:textId="77777777" w:rsidR="00653662" w:rsidRDefault="00653662" w:rsidP="00367B84">
      <w:pPr>
        <w:spacing w:line="320" w:lineRule="atLeast"/>
      </w:pPr>
    </w:p>
    <w:p w14:paraId="5670B861" w14:textId="77777777" w:rsidR="00653662" w:rsidRDefault="00367B84" w:rsidP="00367B84">
      <w:pPr>
        <w:spacing w:line="320" w:lineRule="atLeast"/>
      </w:pPr>
      <w:r>
        <w:t>１　事業概要</w:t>
      </w:r>
    </w:p>
    <w:p w14:paraId="3D5E365B" w14:textId="77777777" w:rsidR="00653662" w:rsidRDefault="00367B84" w:rsidP="00367B84">
      <w:pPr>
        <w:spacing w:line="320" w:lineRule="atLeast"/>
        <w:ind w:firstLine="210"/>
      </w:pPr>
      <w:r>
        <w:t>１－１　事業目的</w:t>
      </w:r>
    </w:p>
    <w:p w14:paraId="62582815" w14:textId="77777777" w:rsidR="00653662" w:rsidRDefault="00367B84" w:rsidP="00367B84">
      <w:pPr>
        <w:spacing w:line="320" w:lineRule="atLeast"/>
        <w:ind w:left="420" w:hanging="420"/>
      </w:pPr>
      <w:r>
        <w:t xml:space="preserve">　　本プログラムは、当施設の会員のうち、特定の技術シーズを有し、</w:t>
      </w:r>
      <w:r>
        <w:t>NEDO</w:t>
      </w:r>
      <w:r>
        <w:t>が実施する研究開発型スタートアップ支援事業等へのエントリーや、</w:t>
      </w:r>
      <w:r>
        <w:t>VC</w:t>
      </w:r>
      <w:r>
        <w:t>等からの資金調達、事業会社との協業を目指す起業家候補や研究開発型スタートアップ（以下「起業家等」という。）に対し、短期かつ集中的に個別のハンズオン支援を実施することで、起業の促進及び事業化の加速を目指します。</w:t>
      </w:r>
    </w:p>
    <w:p w14:paraId="6B06A476" w14:textId="77777777" w:rsidR="00653662" w:rsidRDefault="00653662" w:rsidP="00367B84">
      <w:pPr>
        <w:spacing w:line="320" w:lineRule="atLeast"/>
      </w:pPr>
    </w:p>
    <w:p w14:paraId="78E04637" w14:textId="77777777" w:rsidR="00653662" w:rsidRDefault="00367B84" w:rsidP="00367B84">
      <w:pPr>
        <w:spacing w:line="320" w:lineRule="atLeast"/>
        <w:ind w:firstLine="210"/>
      </w:pPr>
      <w:r>
        <w:t>１－２　支援内容</w:t>
      </w:r>
    </w:p>
    <w:p w14:paraId="4EF295DB" w14:textId="77777777" w:rsidR="00653662" w:rsidRDefault="00367B84" w:rsidP="00367B84">
      <w:pPr>
        <w:spacing w:line="320" w:lineRule="atLeast"/>
        <w:ind w:firstLine="420"/>
      </w:pPr>
      <w:r>
        <w:t>本プログラムでは、次の支援を実施します。</w:t>
      </w:r>
    </w:p>
    <w:p w14:paraId="4B6BBF5C" w14:textId="77777777" w:rsidR="00653662" w:rsidRDefault="00367B84" w:rsidP="00367B84">
      <w:pPr>
        <w:spacing w:before="80" w:line="320" w:lineRule="atLeast"/>
        <w:ind w:left="210"/>
      </w:pPr>
      <w:r>
        <w:t>（１）事業化支援</w:t>
      </w:r>
    </w:p>
    <w:p w14:paraId="7F990D3A" w14:textId="3DDC2334" w:rsidR="00653662" w:rsidRDefault="00367B84" w:rsidP="00367B84">
      <w:pPr>
        <w:spacing w:line="320" w:lineRule="atLeast"/>
        <w:ind w:left="630" w:hanging="630"/>
      </w:pPr>
      <w:r>
        <w:t xml:space="preserve">　　　</w:t>
      </w:r>
      <w:r>
        <w:t>K-NIC</w:t>
      </w:r>
      <w:r>
        <w:t>の支援人材（以下「メンター」という。）による継続したメンタリングを行</w:t>
      </w:r>
      <w:r w:rsidRPr="004B10FB">
        <w:t>います。経験分野の異なる２名のメンター及び、支援者として</w:t>
      </w:r>
      <w:r w:rsidRPr="004B10FB">
        <w:t>NEDO SSA</w:t>
      </w:r>
      <w:r w:rsidRPr="004B10FB">
        <w:t>フェロー</w:t>
      </w:r>
      <w:r w:rsidR="00A33C90" w:rsidRPr="004B10FB">
        <w:rPr>
          <w:rFonts w:hint="eastAsia"/>
        </w:rPr>
        <w:t>、</w:t>
      </w:r>
      <w:r w:rsidR="00B05434" w:rsidRPr="004B10FB">
        <w:rPr>
          <w:rFonts w:hint="eastAsia"/>
        </w:rPr>
        <w:t>K-NIC</w:t>
      </w:r>
      <w:r w:rsidR="003C0439" w:rsidRPr="004B10FB">
        <w:rPr>
          <w:rFonts w:hint="eastAsia"/>
        </w:rPr>
        <w:t>事務局</w:t>
      </w:r>
      <w:r w:rsidRPr="004B10FB">
        <w:t>がチームとなり、ビジネスプランのブラッシュアップや事業化に</w:t>
      </w:r>
      <w:r>
        <w:t>係る助言、ピッチデックのブラッシュアップなどを対象者の状況に合わせて実施します。</w:t>
      </w:r>
    </w:p>
    <w:p w14:paraId="2D9D5DFC" w14:textId="77777777" w:rsidR="00653662" w:rsidRDefault="00367B84" w:rsidP="00367B84">
      <w:pPr>
        <w:spacing w:line="320" w:lineRule="atLeast"/>
        <w:ind w:left="420" w:hanging="420"/>
      </w:pPr>
      <w:bookmarkStart w:id="1" w:name="_30j0zll" w:colFirst="0" w:colLast="0"/>
      <w:bookmarkEnd w:id="1"/>
      <w:r>
        <w:t xml:space="preserve">　　　ア　メンタリング回数・頻度</w:t>
      </w:r>
    </w:p>
    <w:p w14:paraId="092B6664" w14:textId="77777777" w:rsidR="00653662" w:rsidRPr="00F042FC" w:rsidRDefault="00367B84" w:rsidP="00367B84">
      <w:pPr>
        <w:spacing w:line="320" w:lineRule="atLeast"/>
        <w:ind w:left="420" w:hanging="420"/>
      </w:pPr>
      <w:r w:rsidRPr="00F042FC">
        <w:t xml:space="preserve">　　　　　２か月程度の期間中で、月２～３回　合計５回程度とします。</w:t>
      </w:r>
    </w:p>
    <w:p w14:paraId="6103B5A3" w14:textId="77777777" w:rsidR="00653662" w:rsidRPr="00F042FC" w:rsidRDefault="00367B84" w:rsidP="00367B84">
      <w:pPr>
        <w:spacing w:line="320" w:lineRule="atLeast"/>
        <w:ind w:left="420" w:hanging="420"/>
      </w:pPr>
      <w:r w:rsidRPr="00F042FC">
        <w:t xml:space="preserve">　　　イ　メンタリング対応時間</w:t>
      </w:r>
    </w:p>
    <w:p w14:paraId="665C079A" w14:textId="1C77F000" w:rsidR="00653662" w:rsidRPr="00F042FC" w:rsidRDefault="00367B84" w:rsidP="00367B84">
      <w:pPr>
        <w:spacing w:line="320" w:lineRule="atLeast"/>
        <w:ind w:left="420" w:hanging="420"/>
      </w:pPr>
      <w:r w:rsidRPr="00F042FC">
        <w:t xml:space="preserve">　　　　　原則午前１０時～午後</w:t>
      </w:r>
      <w:r w:rsidR="00EB41CA" w:rsidRPr="00F042FC">
        <w:rPr>
          <w:rFonts w:hint="eastAsia"/>
        </w:rPr>
        <w:t>７</w:t>
      </w:r>
      <w:r w:rsidRPr="00F042FC">
        <w:t>時の間　１回あたり</w:t>
      </w:r>
      <w:r w:rsidR="000A5AB3" w:rsidRPr="00F042FC">
        <w:rPr>
          <w:rFonts w:hint="eastAsia"/>
        </w:rPr>
        <w:t>１～</w:t>
      </w:r>
      <w:r w:rsidRPr="00F042FC">
        <w:t>２時間程度とします。</w:t>
      </w:r>
    </w:p>
    <w:p w14:paraId="739C9388" w14:textId="77777777" w:rsidR="00653662" w:rsidRDefault="00367B84" w:rsidP="00367B84">
      <w:pPr>
        <w:spacing w:line="320" w:lineRule="atLeast"/>
        <w:ind w:left="420" w:hanging="420"/>
      </w:pPr>
      <w:r>
        <w:t xml:space="preserve">　　　ウ　メンタリング方法</w:t>
      </w:r>
    </w:p>
    <w:p w14:paraId="58D4BA85" w14:textId="77777777" w:rsidR="00653662" w:rsidRDefault="00367B84" w:rsidP="00367B84">
      <w:pPr>
        <w:spacing w:line="320" w:lineRule="atLeast"/>
        <w:ind w:left="1050" w:hanging="1050"/>
      </w:pPr>
      <w:r>
        <w:t xml:space="preserve">　　　　　オンラインによる対応を行うことを基本とします。</w:t>
      </w:r>
    </w:p>
    <w:p w14:paraId="740472BB" w14:textId="77777777" w:rsidR="00653662" w:rsidRDefault="00367B84" w:rsidP="00367B84">
      <w:pPr>
        <w:spacing w:line="320" w:lineRule="atLeast"/>
        <w:ind w:left="1050" w:hanging="105"/>
      </w:pPr>
      <w:r>
        <w:t>（ただし、必要に応じて１名のみでメンタリングを行うことや、</w:t>
      </w:r>
      <w:r>
        <w:t>K-NIC</w:t>
      </w:r>
      <w:r>
        <w:t>来館によるメンタリングを行うことがあります。）</w:t>
      </w:r>
    </w:p>
    <w:p w14:paraId="69B257C8" w14:textId="77777777" w:rsidR="00653662" w:rsidRDefault="00367B84" w:rsidP="00367B84">
      <w:pPr>
        <w:spacing w:before="80" w:line="320" w:lineRule="atLeast"/>
        <w:ind w:left="840" w:hanging="840"/>
      </w:pPr>
      <w:r>
        <w:t xml:space="preserve">　　　</w:t>
      </w:r>
      <w:r>
        <w:t>※</w:t>
      </w:r>
      <w:r>
        <w:t>ビジネスプランのブラッシュアップなどに係る助言を行うものであり、</w:t>
      </w:r>
      <w:r>
        <w:t>NEDO</w:t>
      </w:r>
      <w:r>
        <w:t>が実施する研究開発型スタートアップ支援事業等の申請書類の作成作業、ピッチデックの代理作成をメンターが行うものではありません。</w:t>
      </w:r>
    </w:p>
    <w:p w14:paraId="0BC8C652" w14:textId="6E60FAF9" w:rsidR="00653662" w:rsidRDefault="00367B84" w:rsidP="00367B84">
      <w:pPr>
        <w:spacing w:before="80" w:line="320" w:lineRule="atLeast"/>
      </w:pPr>
      <w:r w:rsidRPr="004B10FB">
        <w:t xml:space="preserve">　（</w:t>
      </w:r>
      <w:r w:rsidR="00450E60">
        <w:rPr>
          <w:rFonts w:hint="eastAsia"/>
        </w:rPr>
        <w:t>２</w:t>
      </w:r>
      <w:r w:rsidRPr="004B10FB">
        <w:t>）アライ</w:t>
      </w:r>
      <w:r>
        <w:t>アンス支援</w:t>
      </w:r>
    </w:p>
    <w:p w14:paraId="306CE57F" w14:textId="77777777" w:rsidR="00653662" w:rsidRDefault="00367B84" w:rsidP="00367B84">
      <w:pPr>
        <w:spacing w:line="320" w:lineRule="atLeast"/>
      </w:pPr>
      <w:r>
        <w:t xml:space="preserve">　　　投資家や</w:t>
      </w:r>
      <w:r>
        <w:t>VC</w:t>
      </w:r>
      <w:r>
        <w:t>、協業可能性のある企業・連携先人材等の紹介・斡旋を実施します。</w:t>
      </w:r>
    </w:p>
    <w:p w14:paraId="6F5E324A" w14:textId="3B938FB2" w:rsidR="00367B84" w:rsidRPr="005D796D" w:rsidRDefault="002316B0" w:rsidP="00367B84">
      <w:pPr>
        <w:spacing w:before="80" w:line="320" w:lineRule="exact"/>
        <w:ind w:firstLineChars="100" w:firstLine="210"/>
        <w:rPr>
          <w:rFonts w:asciiTheme="minorEastAsia" w:hAnsiTheme="minorEastAsia"/>
        </w:rPr>
      </w:pPr>
      <w:r>
        <w:rPr>
          <w:rFonts w:asciiTheme="minorEastAsia" w:hAnsiTheme="minorEastAsia" w:hint="eastAsia"/>
        </w:rPr>
        <w:t>（</w:t>
      </w:r>
      <w:r w:rsidR="00450E60">
        <w:rPr>
          <w:rFonts w:asciiTheme="minorEastAsia" w:hAnsiTheme="minorEastAsia" w:hint="eastAsia"/>
        </w:rPr>
        <w:t>３</w:t>
      </w:r>
      <w:r w:rsidR="00367B84" w:rsidRPr="005D796D">
        <w:rPr>
          <w:rFonts w:asciiTheme="minorEastAsia" w:hAnsiTheme="minorEastAsia" w:hint="eastAsia"/>
        </w:rPr>
        <w:t>）資金獲得支援</w:t>
      </w:r>
    </w:p>
    <w:p w14:paraId="0BBC25D1" w14:textId="77777777" w:rsidR="00367B84" w:rsidRPr="005D796D" w:rsidRDefault="00367B84" w:rsidP="00367B84">
      <w:pPr>
        <w:spacing w:line="320" w:lineRule="exact"/>
        <w:rPr>
          <w:rFonts w:asciiTheme="minorEastAsia" w:hAnsiTheme="minorEastAsia"/>
        </w:rPr>
      </w:pPr>
      <w:r w:rsidRPr="005D796D">
        <w:rPr>
          <w:rFonts w:asciiTheme="minorEastAsia" w:hAnsiTheme="minorEastAsia" w:hint="eastAsia"/>
        </w:rPr>
        <w:lastRenderedPageBreak/>
        <w:t xml:space="preserve">　　　ア　公的資金</w:t>
      </w:r>
    </w:p>
    <w:p w14:paraId="4C0369D0" w14:textId="732B20D4" w:rsidR="00367B84" w:rsidRPr="005D796D" w:rsidRDefault="00367B84" w:rsidP="00367B84">
      <w:pPr>
        <w:spacing w:line="320" w:lineRule="exact"/>
        <w:rPr>
          <w:rFonts w:asciiTheme="minorEastAsia" w:hAnsiTheme="minorEastAsia"/>
        </w:rPr>
      </w:pPr>
      <w:r w:rsidRPr="005D796D">
        <w:rPr>
          <w:rFonts w:asciiTheme="minorEastAsia" w:hAnsiTheme="minorEastAsia" w:hint="eastAsia"/>
        </w:rPr>
        <w:t xml:space="preserve">　　　　　</w:t>
      </w:r>
      <w:r>
        <w:rPr>
          <w:rFonts w:asciiTheme="minorEastAsia" w:hAnsiTheme="minorEastAsia"/>
        </w:rPr>
        <w:t>NEDO</w:t>
      </w:r>
      <w:r w:rsidRPr="005D796D">
        <w:rPr>
          <w:rFonts w:asciiTheme="minorEastAsia" w:hAnsiTheme="minorEastAsia" w:hint="eastAsia"/>
        </w:rPr>
        <w:t>をはじめとした各種公的資金の紹介や申請に係るアドバイスを実施します。</w:t>
      </w:r>
    </w:p>
    <w:p w14:paraId="39FF34D1" w14:textId="77777777" w:rsidR="00367B84" w:rsidRPr="005D796D" w:rsidRDefault="00367B84" w:rsidP="00367B84">
      <w:pPr>
        <w:spacing w:before="80" w:line="320" w:lineRule="exact"/>
        <w:rPr>
          <w:rFonts w:asciiTheme="minorEastAsia" w:hAnsiTheme="minorEastAsia"/>
        </w:rPr>
      </w:pPr>
      <w:r w:rsidRPr="005D796D">
        <w:rPr>
          <w:rFonts w:asciiTheme="minorEastAsia" w:hAnsiTheme="minorEastAsia" w:hint="eastAsia"/>
        </w:rPr>
        <w:t xml:space="preserve">　　　イ　民間資金</w:t>
      </w:r>
    </w:p>
    <w:p w14:paraId="0E9A111E" w14:textId="77777777" w:rsidR="00367B84" w:rsidRPr="005D796D" w:rsidRDefault="00367B84" w:rsidP="00367B84">
      <w:pPr>
        <w:spacing w:line="320" w:lineRule="exact"/>
        <w:ind w:leftChars="500" w:left="1050"/>
        <w:rPr>
          <w:rFonts w:asciiTheme="minorEastAsia" w:hAnsiTheme="minorEastAsia"/>
        </w:rPr>
      </w:pPr>
      <w:r w:rsidRPr="005D796D">
        <w:rPr>
          <w:rFonts w:asciiTheme="minorEastAsia" w:hAnsiTheme="minorEastAsia" w:hint="eastAsia"/>
        </w:rPr>
        <w:t>ギャップファンドやVC、金融機関などの紹介・斡旋、金融機関の口座開設等に係るアドバイスを実施します。</w:t>
      </w:r>
    </w:p>
    <w:p w14:paraId="38FCBFC1" w14:textId="3E5840D7" w:rsidR="00653662" w:rsidRDefault="00367B84" w:rsidP="00367B84">
      <w:pPr>
        <w:spacing w:before="80" w:line="320" w:lineRule="exact"/>
        <w:ind w:firstLine="210"/>
      </w:pPr>
      <w:r>
        <w:t>（</w:t>
      </w:r>
      <w:r w:rsidR="00450E60">
        <w:rPr>
          <w:rFonts w:hint="eastAsia"/>
        </w:rPr>
        <w:t>４</w:t>
      </w:r>
      <w:r>
        <w:t>）広報支援</w:t>
      </w:r>
    </w:p>
    <w:p w14:paraId="53552CFF" w14:textId="77777777" w:rsidR="00653662" w:rsidRDefault="00367B84" w:rsidP="00367B84">
      <w:pPr>
        <w:spacing w:line="320" w:lineRule="atLeast"/>
      </w:pPr>
      <w:r>
        <w:t xml:space="preserve">　　　本プログラムにおける活動や取組成果の発信を通じて、広報支援を実施します。</w:t>
      </w:r>
    </w:p>
    <w:p w14:paraId="05AC2355" w14:textId="77777777" w:rsidR="00653662" w:rsidRDefault="00653662" w:rsidP="00367B84">
      <w:pPr>
        <w:spacing w:line="320" w:lineRule="atLeast"/>
      </w:pPr>
    </w:p>
    <w:p w14:paraId="37D42E8C" w14:textId="77777777" w:rsidR="00653662" w:rsidRDefault="00367B84" w:rsidP="00367B84">
      <w:pPr>
        <w:spacing w:line="320" w:lineRule="atLeast"/>
        <w:ind w:firstLine="210"/>
      </w:pPr>
      <w:r>
        <w:t>１－３　支援期間</w:t>
      </w:r>
    </w:p>
    <w:p w14:paraId="620A9350" w14:textId="77777777" w:rsidR="00653662" w:rsidRDefault="00367B84" w:rsidP="00367B84">
      <w:pPr>
        <w:spacing w:line="320" w:lineRule="atLeast"/>
      </w:pPr>
      <w:r>
        <w:t xml:space="preserve">　　本プログラムにおける支援は、支援決定日から２か月程度とします。</w:t>
      </w:r>
    </w:p>
    <w:p w14:paraId="4AC257D4" w14:textId="77777777" w:rsidR="00653662" w:rsidRDefault="00653662" w:rsidP="00367B84">
      <w:pPr>
        <w:spacing w:line="320" w:lineRule="atLeast"/>
      </w:pPr>
    </w:p>
    <w:p w14:paraId="1CB02BD8" w14:textId="77777777" w:rsidR="00653662" w:rsidRDefault="00367B84" w:rsidP="00367B84">
      <w:pPr>
        <w:spacing w:line="320" w:lineRule="atLeast"/>
        <w:ind w:firstLine="210"/>
      </w:pPr>
      <w:r>
        <w:t>１－４　対象者要件</w:t>
      </w:r>
    </w:p>
    <w:p w14:paraId="2D8ED06A" w14:textId="77777777" w:rsidR="00653662" w:rsidRDefault="00367B84" w:rsidP="00367B84">
      <w:pPr>
        <w:spacing w:line="320" w:lineRule="atLeast"/>
        <w:ind w:firstLine="420"/>
      </w:pPr>
      <w:r w:rsidRPr="007C48DB">
        <w:t>当施設の会員</w:t>
      </w:r>
      <w:r>
        <w:t>であり、次に示す条件を全て満たす者を対象とします。</w:t>
      </w:r>
    </w:p>
    <w:p w14:paraId="5ADE4F45" w14:textId="77777777" w:rsidR="00653662" w:rsidRDefault="00367B84" w:rsidP="00367B84">
      <w:pPr>
        <w:spacing w:line="320" w:lineRule="atLeast"/>
        <w:ind w:left="991" w:hanging="422"/>
      </w:pPr>
      <w:r>
        <w:t>ア　「具体的な技術シーズを活用した事業構想のもと、研究開発型スタートアップの立ち上げを目指すもの」または「具体的な技</w:t>
      </w:r>
      <w:r w:rsidRPr="00417C40">
        <w:t>術シ</w:t>
      </w:r>
      <w:r>
        <w:t>ーズを活用した事業を行う法人であって、法人登記の所在地が日本国内にあり、その事業活動に係る主たる技術開発及び意思決定のための拠点を日本国内に有するもの」</w:t>
      </w:r>
    </w:p>
    <w:p w14:paraId="47DA6ECB" w14:textId="77777777" w:rsidR="00EB41CA" w:rsidRDefault="00367B84" w:rsidP="00A74BDE">
      <w:pPr>
        <w:spacing w:before="80" w:line="320" w:lineRule="atLeast"/>
        <w:ind w:left="1050" w:hanging="420"/>
        <w:jc w:val="left"/>
      </w:pPr>
      <w:r>
        <w:t>イ　本プログラム実施期間中または実施後に</w:t>
      </w:r>
      <w:r>
        <w:t>NEDO</w:t>
      </w:r>
      <w:r>
        <w:t>が実施する研究開発型スタートアップ支援事業等</w:t>
      </w:r>
      <w:r w:rsidR="001437EA">
        <w:rPr>
          <w:rFonts w:ascii="ＭＳ 明朝" w:eastAsia="ＭＳ 明朝" w:hAnsi="ＭＳ 明朝" w:cs="ＭＳ 明朝" w:hint="eastAsia"/>
        </w:rPr>
        <w:t>※</w:t>
      </w:r>
      <w:r>
        <w:t>へのエントリーを目指す者または、</w:t>
      </w:r>
      <w:r>
        <w:t>VC</w:t>
      </w:r>
      <w:r>
        <w:t>等からの資金調達、事業会社との協業を目指す者</w:t>
      </w:r>
      <w:r w:rsidR="001437EA">
        <w:br/>
      </w:r>
      <w:r w:rsidR="001437EA">
        <w:rPr>
          <w:rFonts w:ascii="ＭＳ 明朝" w:eastAsia="ＭＳ 明朝" w:hAnsi="ＭＳ 明朝" w:cs="ＭＳ 明朝" w:hint="eastAsia"/>
        </w:rPr>
        <w:t>※</w:t>
      </w:r>
      <w:r w:rsidR="001437EA" w:rsidRPr="00A74BDE">
        <w:rPr>
          <w:rFonts w:eastAsia="ＭＳ 明朝" w:cs="ＭＳ 明朝"/>
        </w:rPr>
        <w:t>NEP</w:t>
      </w:r>
      <w:r w:rsidR="001437EA">
        <w:rPr>
          <w:rFonts w:hint="eastAsia"/>
        </w:rPr>
        <w:t>（躍進コース）、ディープテックスタートアップ支援事業（</w:t>
      </w:r>
      <w:r w:rsidR="001437EA">
        <w:rPr>
          <w:rFonts w:hint="eastAsia"/>
        </w:rPr>
        <w:t>STS</w:t>
      </w:r>
      <w:r w:rsidR="001437EA">
        <w:rPr>
          <w:rFonts w:hint="eastAsia"/>
        </w:rPr>
        <w:t xml:space="preserve">フェー　</w:t>
      </w:r>
      <w:r w:rsidR="001437EA">
        <w:br/>
      </w:r>
      <w:r w:rsidR="001437EA">
        <w:rPr>
          <w:rFonts w:hint="eastAsia"/>
        </w:rPr>
        <w:t xml:space="preserve">　ズ）へのエントリーを目指す者を主な対象とする</w:t>
      </w:r>
    </w:p>
    <w:p w14:paraId="4CDD557D" w14:textId="403EE4C0" w:rsidR="00653662" w:rsidRDefault="00367B84" w:rsidP="00A74BDE">
      <w:pPr>
        <w:spacing w:before="80" w:line="320" w:lineRule="atLeast"/>
        <w:ind w:left="1050" w:hanging="420"/>
        <w:jc w:val="left"/>
      </w:pPr>
      <w:r>
        <w:t>ウ　代表者が日本国内に居住していること</w:t>
      </w:r>
    </w:p>
    <w:p w14:paraId="6225793F" w14:textId="77777777" w:rsidR="00653662" w:rsidRDefault="00367B84" w:rsidP="00367B84">
      <w:pPr>
        <w:spacing w:before="80" w:line="320" w:lineRule="atLeast"/>
        <w:ind w:left="1050" w:hanging="420"/>
      </w:pPr>
      <w:r>
        <w:t>エ　代表者またはチームメンバーのうちに暴力団員（暴力団員による不当な行為の防止等に関する法律（平成３年法律第７７号）第２条第６号に規定する暴力団員をいう。）に該当する者がいないこと</w:t>
      </w:r>
    </w:p>
    <w:p w14:paraId="52A941BF" w14:textId="77777777" w:rsidR="00653662" w:rsidRPr="00F042FC" w:rsidRDefault="00367B84" w:rsidP="00367B84">
      <w:pPr>
        <w:spacing w:before="80" w:line="320" w:lineRule="atLeast"/>
        <w:ind w:firstLine="630"/>
      </w:pPr>
      <w:r w:rsidRPr="00F042FC">
        <w:t>オ　法人にあっては、設立された日から原則</w:t>
      </w:r>
      <w:r w:rsidRPr="00F042FC">
        <w:t>5</w:t>
      </w:r>
      <w:r w:rsidRPr="00F042FC">
        <w:t>年未満であること</w:t>
      </w:r>
    </w:p>
    <w:p w14:paraId="0FA88650" w14:textId="71501C31" w:rsidR="00450E60" w:rsidRPr="00F042FC" w:rsidRDefault="00450E60" w:rsidP="00450E60">
      <w:pPr>
        <w:spacing w:before="80" w:line="320" w:lineRule="atLeast"/>
        <w:ind w:leftChars="100" w:left="1260" w:hangingChars="500" w:hanging="1050"/>
      </w:pPr>
      <w:r w:rsidRPr="00F042FC">
        <w:rPr>
          <w:rFonts w:hint="eastAsia"/>
        </w:rPr>
        <w:t xml:space="preserve">　　　　※上記アからエまで全ての条件を満たす、起業検討中の方や個人事業主も応募　　可能です。</w:t>
      </w:r>
    </w:p>
    <w:p w14:paraId="424C30C0" w14:textId="77777777" w:rsidR="00653662" w:rsidRDefault="00653662" w:rsidP="00367B84">
      <w:pPr>
        <w:spacing w:line="320" w:lineRule="atLeast"/>
        <w:ind w:firstLine="210"/>
      </w:pPr>
    </w:p>
    <w:p w14:paraId="7FF712F5" w14:textId="77777777" w:rsidR="00653662" w:rsidRDefault="00367B84" w:rsidP="00367B84">
      <w:pPr>
        <w:spacing w:line="320" w:lineRule="atLeast"/>
        <w:ind w:firstLine="210"/>
      </w:pPr>
      <w:r>
        <w:t>１－５　対象事業の要件</w:t>
      </w:r>
    </w:p>
    <w:p w14:paraId="449F3FB5" w14:textId="77777777" w:rsidR="00653662" w:rsidRDefault="00367B84" w:rsidP="00367B84">
      <w:pPr>
        <w:spacing w:line="320" w:lineRule="atLeast"/>
        <w:ind w:left="420"/>
      </w:pPr>
      <w:r>
        <w:t>本プログラムで支援を受ける事業が、競争力強化のためのイノベーションを創出しうるものであり、次に示す技術の範囲であること。</w:t>
      </w:r>
    </w:p>
    <w:p w14:paraId="2C5BE297" w14:textId="21D941CE" w:rsidR="00653662" w:rsidRDefault="00367B84" w:rsidP="00367B84">
      <w:pPr>
        <w:spacing w:line="320" w:lineRule="atLeast"/>
        <w:ind w:left="630" w:hanging="210"/>
      </w:pPr>
      <w:r>
        <w:t>・</w:t>
      </w:r>
      <w:r w:rsidR="002316B0" w:rsidRPr="007C48DB">
        <w:rPr>
          <w:rFonts w:hint="eastAsia"/>
        </w:rPr>
        <w:t>ディープテック領域の事業</w:t>
      </w:r>
      <w:r>
        <w:t>（ロボティクス、</w:t>
      </w:r>
      <w:r>
        <w:t>AI</w:t>
      </w:r>
      <w:r>
        <w:t>、エレクトロニクス、</w:t>
      </w:r>
      <w:r>
        <w:t>IoT</w:t>
      </w:r>
      <w:r>
        <w:t>、環境、素材、医療機器、ライフサイエンス、バイオテクノロジー、航空宇宙等。（但し、原子力に係るものを除く））であること</w:t>
      </w:r>
    </w:p>
    <w:p w14:paraId="5C107A8B" w14:textId="77777777" w:rsidR="00653662" w:rsidRDefault="00367B84" w:rsidP="00367B84">
      <w:pPr>
        <w:spacing w:before="80" w:line="320" w:lineRule="atLeast"/>
        <w:ind w:left="630" w:hanging="210"/>
      </w:pPr>
      <w:r>
        <w:t>・具体的な技術シーズがあって、研究開発要素があることが想定されること。例えば、スマートフォンアプリ開発のためのソフトウェアのコーディングなど、技術的要素が薄いものや、既存製品（購入品）を利用しただけのものについては対象外としま</w:t>
      </w:r>
      <w:r>
        <w:lastRenderedPageBreak/>
        <w:t>す。</w:t>
      </w:r>
    </w:p>
    <w:p w14:paraId="7F3A0F78" w14:textId="77777777" w:rsidR="00653662" w:rsidRDefault="00653662" w:rsidP="00367B84">
      <w:pPr>
        <w:spacing w:line="320" w:lineRule="atLeast"/>
      </w:pPr>
    </w:p>
    <w:p w14:paraId="71705ACA" w14:textId="77777777" w:rsidR="00653662" w:rsidRPr="00F042FC" w:rsidRDefault="00367B84" w:rsidP="00367B84">
      <w:pPr>
        <w:spacing w:line="320" w:lineRule="atLeast"/>
      </w:pPr>
      <w:r w:rsidRPr="00F042FC">
        <w:t>１－６　スケジュール（予定）</w:t>
      </w:r>
    </w:p>
    <w:p w14:paraId="79D1CB3C" w14:textId="713B656C" w:rsidR="00586405" w:rsidRPr="00F042FC" w:rsidRDefault="00367B84" w:rsidP="00A74BDE">
      <w:pPr>
        <w:spacing w:line="320" w:lineRule="atLeast"/>
        <w:ind w:firstLine="420"/>
      </w:pPr>
      <w:r w:rsidRPr="00F042FC">
        <w:t>・</w:t>
      </w:r>
      <w:r w:rsidR="00CA4599">
        <w:rPr>
          <w:rFonts w:hint="eastAsia"/>
        </w:rPr>
        <w:t>6</w:t>
      </w:r>
      <w:r w:rsidRPr="00F042FC">
        <w:t>月</w:t>
      </w:r>
      <w:r w:rsidR="00CA4599">
        <w:rPr>
          <w:rFonts w:hint="eastAsia"/>
        </w:rPr>
        <w:t>14</w:t>
      </w:r>
      <w:r w:rsidRPr="00F042FC">
        <w:t>日（</w:t>
      </w:r>
      <w:r w:rsidR="00EB41CA" w:rsidRPr="00F042FC">
        <w:rPr>
          <w:rFonts w:hint="eastAsia"/>
        </w:rPr>
        <w:t>金</w:t>
      </w:r>
      <w:r w:rsidRPr="00F042FC">
        <w:t>）　募集開始</w:t>
      </w:r>
    </w:p>
    <w:p w14:paraId="22AE9531" w14:textId="19709DD3" w:rsidR="00450E60" w:rsidRPr="00F042FC" w:rsidRDefault="00586405" w:rsidP="00EB41CA">
      <w:pPr>
        <w:spacing w:line="320" w:lineRule="atLeast"/>
        <w:ind w:leftChars="400" w:left="1050" w:hangingChars="100" w:hanging="210"/>
        <w:rPr>
          <w:rFonts w:ascii="ＭＳ 明朝" w:eastAsia="ＭＳ 明朝" w:hAnsi="ＭＳ 明朝" w:cs="ＭＳ 明朝"/>
        </w:rPr>
      </w:pPr>
      <w:r w:rsidRPr="00F042FC">
        <w:rPr>
          <w:rFonts w:ascii="ＭＳ 明朝" w:eastAsia="ＭＳ 明朝" w:hAnsi="ＭＳ 明朝" w:cs="ＭＳ 明朝"/>
        </w:rPr>
        <w:t>※</w:t>
      </w:r>
      <w:r w:rsidR="00EB41CA" w:rsidRPr="00F042FC">
        <w:rPr>
          <w:rFonts w:ascii="ＭＳ 明朝" w:eastAsia="ＭＳ 明朝" w:hAnsi="ＭＳ 明朝" w:cs="ＭＳ 明朝" w:hint="eastAsia"/>
        </w:rPr>
        <w:t>募集期間中、プログラムの内容や申請書作成でご不明な点がある方に対して、相談対応</w:t>
      </w:r>
      <w:r w:rsidR="00450E60" w:rsidRPr="00F042FC">
        <w:rPr>
          <w:rFonts w:ascii="ＭＳ 明朝" w:eastAsia="ＭＳ 明朝" w:hAnsi="ＭＳ 明朝" w:cs="ＭＳ 明朝" w:hint="eastAsia"/>
        </w:rPr>
        <w:t>（オンライン又は対面）</w:t>
      </w:r>
      <w:r w:rsidR="00EB41CA" w:rsidRPr="00F042FC">
        <w:rPr>
          <w:rFonts w:ascii="ＭＳ 明朝" w:eastAsia="ＭＳ 明朝" w:hAnsi="ＭＳ 明朝" w:cs="ＭＳ 明朝" w:hint="eastAsia"/>
        </w:rPr>
        <w:t>を事務局で行っております。</w:t>
      </w:r>
    </w:p>
    <w:p w14:paraId="449362EE" w14:textId="48DEB410" w:rsidR="00586405" w:rsidRPr="00F042FC" w:rsidRDefault="00EB41CA" w:rsidP="00450E60">
      <w:pPr>
        <w:spacing w:line="320" w:lineRule="atLeast"/>
        <w:ind w:leftChars="500" w:left="1050"/>
        <w:rPr>
          <w:rFonts w:ascii="ＭＳ 明朝" w:eastAsia="ＭＳ 明朝" w:hAnsi="ＭＳ 明朝" w:cs="ＭＳ 明朝"/>
        </w:rPr>
      </w:pPr>
      <w:r w:rsidRPr="00F042FC">
        <w:rPr>
          <w:rFonts w:ascii="ＭＳ 明朝" w:eastAsia="ＭＳ 明朝" w:hAnsi="ＭＳ 明朝" w:cs="ＭＳ 明朝" w:hint="eastAsia"/>
        </w:rPr>
        <w:t>ご希望の方は事務局までご連絡ください。</w:t>
      </w:r>
    </w:p>
    <w:p w14:paraId="7D6349EF" w14:textId="5A3F14F9" w:rsidR="00653662" w:rsidRDefault="00586405" w:rsidP="007C48DB">
      <w:pPr>
        <w:spacing w:line="320" w:lineRule="atLeast"/>
        <w:ind w:firstLineChars="200" w:firstLine="420"/>
      </w:pPr>
      <w:r w:rsidRPr="00F042FC">
        <w:rPr>
          <w:rFonts w:hint="eastAsia"/>
        </w:rPr>
        <w:t>・</w:t>
      </w:r>
      <w:r w:rsidR="00CA4599">
        <w:rPr>
          <w:rFonts w:hint="eastAsia"/>
        </w:rPr>
        <w:t>8</w:t>
      </w:r>
      <w:r w:rsidR="00367B84" w:rsidRPr="00F042FC">
        <w:t>月</w:t>
      </w:r>
      <w:r w:rsidR="00A74BDE" w:rsidRPr="00F042FC">
        <w:rPr>
          <w:rFonts w:hint="eastAsia"/>
        </w:rPr>
        <w:t>2</w:t>
      </w:r>
      <w:r w:rsidR="00367B84" w:rsidRPr="00F042FC">
        <w:t>日（</w:t>
      </w:r>
      <w:r w:rsidR="00CA4599">
        <w:rPr>
          <w:rFonts w:hint="eastAsia"/>
        </w:rPr>
        <w:t>金</w:t>
      </w:r>
      <w:r w:rsidR="00367B84" w:rsidRPr="00F042FC">
        <w:t>）　最終締切</w:t>
      </w:r>
    </w:p>
    <w:p w14:paraId="571FAFAD" w14:textId="38C0381C" w:rsidR="00760071" w:rsidRPr="00F042FC" w:rsidRDefault="00760071" w:rsidP="007C48DB">
      <w:pPr>
        <w:spacing w:line="320" w:lineRule="atLeast"/>
        <w:ind w:firstLineChars="200" w:firstLine="420"/>
      </w:pPr>
      <w:r>
        <w:rPr>
          <w:rFonts w:hint="eastAsia"/>
        </w:rPr>
        <w:t>・</w:t>
      </w:r>
      <w:r>
        <w:rPr>
          <w:rFonts w:hint="eastAsia"/>
        </w:rPr>
        <w:t>8</w:t>
      </w:r>
      <w:r>
        <w:rPr>
          <w:rFonts w:hint="eastAsia"/>
        </w:rPr>
        <w:t>月</w:t>
      </w:r>
      <w:r>
        <w:rPr>
          <w:rFonts w:hint="eastAsia"/>
        </w:rPr>
        <w:t>20</w:t>
      </w:r>
      <w:r>
        <w:rPr>
          <w:rFonts w:hint="eastAsia"/>
        </w:rPr>
        <w:t>日（火）　書類</w:t>
      </w:r>
      <w:r w:rsidR="0065738B" w:rsidRPr="00445A5D">
        <w:rPr>
          <w:rFonts w:hint="eastAsia"/>
        </w:rPr>
        <w:t>審査</w:t>
      </w:r>
      <w:r>
        <w:rPr>
          <w:rFonts w:hint="eastAsia"/>
        </w:rPr>
        <w:t>結果通知</w:t>
      </w:r>
    </w:p>
    <w:p w14:paraId="5454216C" w14:textId="347C249B" w:rsidR="00450E60" w:rsidRPr="00445A5D" w:rsidRDefault="00586405" w:rsidP="00450E60">
      <w:pPr>
        <w:spacing w:line="320" w:lineRule="atLeast"/>
        <w:ind w:firstLineChars="200" w:firstLine="420"/>
      </w:pPr>
      <w:r w:rsidRPr="00F042FC">
        <w:rPr>
          <w:rFonts w:hint="eastAsia"/>
        </w:rPr>
        <w:t>・</w:t>
      </w:r>
      <w:r w:rsidR="00CA4599">
        <w:rPr>
          <w:rFonts w:hint="eastAsia"/>
        </w:rPr>
        <w:t>8</w:t>
      </w:r>
      <w:r w:rsidR="00450E60" w:rsidRPr="00F042FC">
        <w:rPr>
          <w:rFonts w:hint="eastAsia"/>
        </w:rPr>
        <w:t>月</w:t>
      </w:r>
      <w:r w:rsidR="00CA4599">
        <w:rPr>
          <w:rFonts w:hint="eastAsia"/>
        </w:rPr>
        <w:t>下旬</w:t>
      </w:r>
      <w:r w:rsidR="00450E60" w:rsidRPr="00F042FC">
        <w:rPr>
          <w:rFonts w:hint="eastAsia"/>
        </w:rPr>
        <w:t>～</w:t>
      </w:r>
      <w:r w:rsidR="00CA4599">
        <w:rPr>
          <w:rFonts w:hint="eastAsia"/>
        </w:rPr>
        <w:t>9</w:t>
      </w:r>
      <w:r w:rsidR="00CA4599">
        <w:rPr>
          <w:rFonts w:hint="eastAsia"/>
        </w:rPr>
        <w:t>月上旬</w:t>
      </w:r>
      <w:r w:rsidR="00450E60" w:rsidRPr="00F042FC">
        <w:rPr>
          <w:rFonts w:hint="eastAsia"/>
        </w:rPr>
        <w:t xml:space="preserve">　面談</w:t>
      </w:r>
      <w:r w:rsidR="0065738B" w:rsidRPr="00445A5D">
        <w:rPr>
          <w:rFonts w:hint="eastAsia"/>
        </w:rPr>
        <w:t>審査</w:t>
      </w:r>
    </w:p>
    <w:p w14:paraId="015F2952" w14:textId="06C552ED" w:rsidR="00450E60" w:rsidRPr="00F042FC" w:rsidRDefault="00450E60" w:rsidP="000223D3">
      <w:pPr>
        <w:spacing w:line="320" w:lineRule="atLeast"/>
        <w:ind w:leftChars="400" w:left="1050" w:hangingChars="100" w:hanging="210"/>
      </w:pPr>
      <w:r w:rsidRPr="00445A5D">
        <w:rPr>
          <w:rFonts w:hint="eastAsia"/>
        </w:rPr>
        <w:t>※</w:t>
      </w:r>
      <w:r w:rsidR="000223D3" w:rsidRPr="00445A5D">
        <w:rPr>
          <w:rFonts w:hint="eastAsia"/>
        </w:rPr>
        <w:t>書類審査を通過された方のみ実施します。</w:t>
      </w:r>
      <w:r w:rsidR="00153F41" w:rsidRPr="00F042FC">
        <w:rPr>
          <w:rFonts w:hint="eastAsia"/>
        </w:rPr>
        <w:t>実施</w:t>
      </w:r>
      <w:r w:rsidRPr="00F042FC">
        <w:rPr>
          <w:rFonts w:hint="eastAsia"/>
        </w:rPr>
        <w:t>日時</w:t>
      </w:r>
      <w:r w:rsidR="00153F41" w:rsidRPr="00F042FC">
        <w:rPr>
          <w:rFonts w:hint="eastAsia"/>
        </w:rPr>
        <w:t>等の詳細</w:t>
      </w:r>
      <w:r w:rsidRPr="00F042FC">
        <w:rPr>
          <w:rFonts w:hint="eastAsia"/>
        </w:rPr>
        <w:t>は、「３</w:t>
      </w:r>
      <w:r w:rsidR="00A06F02" w:rsidRPr="00F042FC">
        <w:rPr>
          <w:rFonts w:hint="eastAsia"/>
        </w:rPr>
        <w:t>－１　選定方法</w:t>
      </w:r>
      <w:r w:rsidRPr="00F042FC">
        <w:rPr>
          <w:rFonts w:hint="eastAsia"/>
        </w:rPr>
        <w:t>」を参照ください。</w:t>
      </w:r>
    </w:p>
    <w:p w14:paraId="36BFE9C3" w14:textId="2A0598D2" w:rsidR="00653662" w:rsidRPr="00F042FC" w:rsidRDefault="00367B84" w:rsidP="00367B84">
      <w:pPr>
        <w:spacing w:line="320" w:lineRule="atLeast"/>
        <w:ind w:firstLineChars="200" w:firstLine="420"/>
      </w:pPr>
      <w:r w:rsidRPr="00F042FC">
        <w:t>・</w:t>
      </w:r>
      <w:r w:rsidR="00CA4599">
        <w:rPr>
          <w:rFonts w:hint="eastAsia"/>
        </w:rPr>
        <w:t>9</w:t>
      </w:r>
      <w:r w:rsidRPr="00F042FC">
        <w:t>月</w:t>
      </w:r>
      <w:r w:rsidR="00CA4599">
        <w:rPr>
          <w:rFonts w:hint="eastAsia"/>
        </w:rPr>
        <w:t>19</w:t>
      </w:r>
      <w:r w:rsidRPr="00F042FC">
        <w:t>日（</w:t>
      </w:r>
      <w:r w:rsidR="00CA4599">
        <w:rPr>
          <w:rFonts w:hint="eastAsia"/>
        </w:rPr>
        <w:t>木</w:t>
      </w:r>
      <w:r w:rsidRPr="00F042FC">
        <w:t>）頃　支援対象者決定</w:t>
      </w:r>
      <w:r w:rsidR="00966001" w:rsidRPr="00F042FC">
        <w:rPr>
          <w:rFonts w:hint="eastAsia"/>
        </w:rPr>
        <w:t>・通知</w:t>
      </w:r>
    </w:p>
    <w:p w14:paraId="09451429" w14:textId="6EA48642" w:rsidR="00586405" w:rsidRPr="00F042FC" w:rsidRDefault="00586405" w:rsidP="00367B84">
      <w:pPr>
        <w:spacing w:line="320" w:lineRule="atLeast"/>
        <w:ind w:left="420" w:firstLine="420"/>
      </w:pPr>
      <w:r w:rsidRPr="00F042FC">
        <w:rPr>
          <w:rFonts w:ascii="ＭＳ 明朝" w:eastAsia="ＭＳ 明朝" w:hAnsi="ＭＳ 明朝" w:cs="ＭＳ 明朝" w:hint="eastAsia"/>
        </w:rPr>
        <w:t>※</w:t>
      </w:r>
      <w:r w:rsidR="00367B84" w:rsidRPr="00F042FC">
        <w:t>最大</w:t>
      </w:r>
      <w:r w:rsidR="00A74BDE" w:rsidRPr="00F042FC">
        <w:rPr>
          <w:rFonts w:hint="eastAsia"/>
        </w:rPr>
        <w:t>6</w:t>
      </w:r>
      <w:r w:rsidR="00367B84" w:rsidRPr="00F042FC">
        <w:t>者程度を選定予定</w:t>
      </w:r>
    </w:p>
    <w:p w14:paraId="244D4CCE" w14:textId="771F6610" w:rsidR="00A74BDE" w:rsidRPr="00F042FC" w:rsidRDefault="00367B84" w:rsidP="00367B84">
      <w:pPr>
        <w:spacing w:line="320" w:lineRule="atLeast"/>
        <w:ind w:firstLineChars="200" w:firstLine="420"/>
      </w:pPr>
      <w:r w:rsidRPr="00F042FC">
        <w:t>・</w:t>
      </w:r>
      <w:r w:rsidR="00CA4599">
        <w:rPr>
          <w:rFonts w:hint="eastAsia"/>
        </w:rPr>
        <w:t>9</w:t>
      </w:r>
      <w:r w:rsidRPr="00F042FC">
        <w:t>月</w:t>
      </w:r>
      <w:r w:rsidR="00CA4599">
        <w:rPr>
          <w:rFonts w:hint="eastAsia"/>
        </w:rPr>
        <w:t>下</w:t>
      </w:r>
      <w:r w:rsidR="00EB41CA" w:rsidRPr="00F042FC">
        <w:rPr>
          <w:rFonts w:hint="eastAsia"/>
        </w:rPr>
        <w:t>旬</w:t>
      </w:r>
      <w:r w:rsidRPr="00F042FC">
        <w:t xml:space="preserve">　本プログラムスタート、担当メンター決定</w:t>
      </w:r>
      <w:r w:rsidR="00966001" w:rsidRPr="00F042FC">
        <w:rPr>
          <w:rFonts w:hint="eastAsia"/>
        </w:rPr>
        <w:t>・通知</w:t>
      </w:r>
    </w:p>
    <w:p w14:paraId="3AF0DE55" w14:textId="032B2456" w:rsidR="00653662" w:rsidRPr="00CA68F3" w:rsidRDefault="00A74BDE" w:rsidP="00367B84">
      <w:pPr>
        <w:spacing w:line="320" w:lineRule="atLeast"/>
        <w:ind w:firstLineChars="200" w:firstLine="420"/>
      </w:pPr>
      <w:r w:rsidRPr="00CA68F3">
        <w:rPr>
          <w:rFonts w:hint="eastAsia"/>
        </w:rPr>
        <w:t>・</w:t>
      </w:r>
      <w:r w:rsidR="00EB41CA" w:rsidRPr="00CA68F3">
        <w:rPr>
          <w:rFonts w:hint="eastAsia"/>
        </w:rPr>
        <w:t>1</w:t>
      </w:r>
      <w:r w:rsidR="00CA4599">
        <w:rPr>
          <w:rFonts w:hint="eastAsia"/>
        </w:rPr>
        <w:t>0</w:t>
      </w:r>
      <w:r w:rsidRPr="00CA68F3">
        <w:rPr>
          <w:rFonts w:hint="eastAsia"/>
        </w:rPr>
        <w:t>月</w:t>
      </w:r>
      <w:r w:rsidR="00CA4599">
        <w:rPr>
          <w:rFonts w:hint="eastAsia"/>
        </w:rPr>
        <w:t>9</w:t>
      </w:r>
      <w:r w:rsidRPr="00CA68F3">
        <w:rPr>
          <w:rFonts w:hint="eastAsia"/>
        </w:rPr>
        <w:t>日（</w:t>
      </w:r>
      <w:r w:rsidR="00CA4599">
        <w:rPr>
          <w:rFonts w:hint="eastAsia"/>
        </w:rPr>
        <w:t>水</w:t>
      </w:r>
      <w:r w:rsidRPr="00CA68F3">
        <w:rPr>
          <w:rFonts w:hint="eastAsia"/>
        </w:rPr>
        <w:t>）</w:t>
      </w:r>
      <w:r w:rsidR="00F7652C" w:rsidRPr="00CA68F3">
        <w:rPr>
          <w:rFonts w:hint="eastAsia"/>
        </w:rPr>
        <w:t>キックオフイベント</w:t>
      </w:r>
      <w:r w:rsidRPr="00CA68F3">
        <w:rPr>
          <w:rFonts w:hint="eastAsia"/>
        </w:rPr>
        <w:t>（</w:t>
      </w:r>
      <w:r w:rsidR="00EB2ACC" w:rsidRPr="00CA68F3">
        <w:rPr>
          <w:rFonts w:hint="eastAsia"/>
        </w:rPr>
        <w:t>1</w:t>
      </w:r>
      <w:r w:rsidR="00F042FC" w:rsidRPr="00CA68F3">
        <w:t>8</w:t>
      </w:r>
      <w:r w:rsidR="00EB2ACC" w:rsidRPr="00CA68F3">
        <w:rPr>
          <w:rFonts w:hint="eastAsia"/>
        </w:rPr>
        <w:t>:</w:t>
      </w:r>
      <w:r w:rsidR="00F042FC" w:rsidRPr="00CA68F3">
        <w:t>3</w:t>
      </w:r>
      <w:r w:rsidR="00EB2ACC" w:rsidRPr="00CA68F3">
        <w:rPr>
          <w:rFonts w:hint="eastAsia"/>
        </w:rPr>
        <w:t>0</w:t>
      </w:r>
      <w:r w:rsidR="00EB2ACC" w:rsidRPr="00CA68F3">
        <w:rPr>
          <w:rFonts w:hint="eastAsia"/>
        </w:rPr>
        <w:t>開始</w:t>
      </w:r>
      <w:r w:rsidR="00F7652C" w:rsidRPr="00CA68F3">
        <w:rPr>
          <w:rFonts w:hint="eastAsia"/>
        </w:rPr>
        <w:t>予定）</w:t>
      </w:r>
    </w:p>
    <w:p w14:paraId="33D5DE65" w14:textId="243B1931" w:rsidR="00F042FC" w:rsidRPr="00F042FC" w:rsidRDefault="00F042FC" w:rsidP="00367B84">
      <w:pPr>
        <w:spacing w:line="320" w:lineRule="atLeast"/>
        <w:ind w:firstLineChars="200" w:firstLine="420"/>
      </w:pPr>
      <w:r w:rsidRPr="00F042FC">
        <w:t xml:space="preserve">       </w:t>
      </w:r>
      <w:r w:rsidRPr="00F042FC">
        <w:rPr>
          <w:rFonts w:hint="eastAsia"/>
        </w:rPr>
        <w:t>※</w:t>
      </w:r>
      <w:r w:rsidRPr="00F042FC">
        <w:rPr>
          <w:rFonts w:hint="eastAsia"/>
        </w:rPr>
        <w:t>K-NIC</w:t>
      </w:r>
      <w:r w:rsidRPr="00F042FC">
        <w:rPr>
          <w:rFonts w:hint="eastAsia"/>
        </w:rPr>
        <w:t>現地にて実施</w:t>
      </w:r>
    </w:p>
    <w:p w14:paraId="0E2F9F12" w14:textId="284D6156" w:rsidR="00A207DE" w:rsidRPr="00F042FC" w:rsidRDefault="00966001" w:rsidP="00966001">
      <w:pPr>
        <w:spacing w:line="320" w:lineRule="atLeast"/>
        <w:ind w:left="630" w:firstLineChars="100" w:firstLine="210"/>
      </w:pPr>
      <w:r w:rsidRPr="00F042FC">
        <w:rPr>
          <w:rFonts w:hint="eastAsia"/>
        </w:rPr>
        <w:t>※</w:t>
      </w:r>
      <w:r w:rsidR="00367B84" w:rsidRPr="00F042FC">
        <w:t>以後、２か月程度ハンズオン支援を行います。</w:t>
      </w:r>
    </w:p>
    <w:p w14:paraId="59336F6F" w14:textId="4D6C0B16" w:rsidR="00A207DE" w:rsidRPr="00F042FC" w:rsidRDefault="00A207DE" w:rsidP="00A207DE">
      <w:pPr>
        <w:spacing w:line="320" w:lineRule="atLeast"/>
        <w:ind w:firstLineChars="200" w:firstLine="420"/>
      </w:pPr>
      <w:r w:rsidRPr="00F042FC">
        <w:t>・</w:t>
      </w:r>
      <w:r w:rsidR="00CA4599">
        <w:rPr>
          <w:rFonts w:hint="eastAsia"/>
        </w:rPr>
        <w:t>12</w:t>
      </w:r>
      <w:r w:rsidR="00A74BDE" w:rsidRPr="00F042FC">
        <w:rPr>
          <w:rFonts w:hint="eastAsia"/>
        </w:rPr>
        <w:t>月</w:t>
      </w:r>
      <w:r w:rsidR="00F042FC">
        <w:t>2</w:t>
      </w:r>
      <w:r w:rsidR="00CA4599">
        <w:rPr>
          <w:rFonts w:hint="eastAsia"/>
        </w:rPr>
        <w:t>0</w:t>
      </w:r>
      <w:r w:rsidR="00450E60" w:rsidRPr="00F042FC">
        <w:rPr>
          <w:rFonts w:hint="eastAsia"/>
        </w:rPr>
        <w:t>日（金</w:t>
      </w:r>
      <w:r w:rsidR="00A74BDE" w:rsidRPr="00F042FC">
        <w:rPr>
          <w:rFonts w:hint="eastAsia"/>
        </w:rPr>
        <w:t>）</w:t>
      </w:r>
      <w:r w:rsidR="00450E60" w:rsidRPr="00F042FC">
        <w:rPr>
          <w:rFonts w:hint="eastAsia"/>
        </w:rPr>
        <w:t>本プログラム　終了</w:t>
      </w:r>
    </w:p>
    <w:p w14:paraId="7B07442B" w14:textId="26DFFF26" w:rsidR="00653662" w:rsidRPr="00F042FC" w:rsidRDefault="00367B84" w:rsidP="00367B84">
      <w:pPr>
        <w:spacing w:line="320" w:lineRule="atLeast"/>
        <w:ind w:left="1890" w:hanging="1470"/>
      </w:pPr>
      <w:r w:rsidRPr="00F042FC">
        <w:t xml:space="preserve">　　</w:t>
      </w:r>
      <w:r w:rsidR="00586405" w:rsidRPr="00F042FC">
        <w:rPr>
          <w:rFonts w:ascii="ＭＳ 明朝" w:eastAsia="ＭＳ 明朝" w:hAnsi="ＭＳ 明朝" w:cs="ＭＳ 明朝" w:hint="eastAsia"/>
        </w:rPr>
        <w:t>※</w:t>
      </w:r>
      <w:r w:rsidRPr="00F042FC">
        <w:t>終了後、ヒアリングを実施予定（</w:t>
      </w:r>
      <w:r w:rsidR="000223D3" w:rsidRPr="00445A5D">
        <w:rPr>
          <w:rFonts w:hint="eastAsia"/>
        </w:rPr>
        <w:t>「</w:t>
      </w:r>
      <w:r w:rsidRPr="00445A5D">
        <w:t>４　本プログラム終了後</w:t>
      </w:r>
      <w:r w:rsidR="000223D3" w:rsidRPr="00445A5D">
        <w:rPr>
          <w:rFonts w:hint="eastAsia"/>
        </w:rPr>
        <w:t>」</w:t>
      </w:r>
      <w:r w:rsidRPr="00445A5D">
        <w:t>参照</w:t>
      </w:r>
      <w:r w:rsidRPr="00F042FC">
        <w:t>）です。</w:t>
      </w:r>
    </w:p>
    <w:p w14:paraId="6764E8B3" w14:textId="6919D3C7" w:rsidR="00653662" w:rsidRPr="007C48DB" w:rsidRDefault="00367B84" w:rsidP="00367B84">
      <w:pPr>
        <w:spacing w:line="320" w:lineRule="atLeast"/>
        <w:rPr>
          <w:color w:val="FF0000"/>
          <w:u w:val="single"/>
        </w:rPr>
      </w:pPr>
      <w:r w:rsidRPr="00586405">
        <w:t xml:space="preserve">　</w:t>
      </w:r>
    </w:p>
    <w:p w14:paraId="253FFB76" w14:textId="77777777" w:rsidR="00653662" w:rsidRDefault="00367B84" w:rsidP="00367B84">
      <w:pPr>
        <w:spacing w:line="320" w:lineRule="atLeast"/>
      </w:pPr>
      <w:r>
        <w:t>２　応募の手続き等</w:t>
      </w:r>
    </w:p>
    <w:p w14:paraId="229EAEF1" w14:textId="77777777" w:rsidR="00653662" w:rsidRDefault="00367B84" w:rsidP="00367B84">
      <w:pPr>
        <w:spacing w:line="320" w:lineRule="atLeast"/>
        <w:ind w:left="420" w:hanging="420"/>
      </w:pPr>
      <w:r>
        <w:t xml:space="preserve">　　本プログラムによる支援を希望する者は、次の手順により</w:t>
      </w:r>
      <w:r>
        <w:t>K-NIC</w:t>
      </w:r>
      <w:r>
        <w:t>事務局に必要書類を提出してください。</w:t>
      </w:r>
    </w:p>
    <w:p w14:paraId="3CAA1B8F" w14:textId="77777777" w:rsidR="00653662" w:rsidRDefault="00367B84" w:rsidP="00367B84">
      <w:pPr>
        <w:spacing w:before="80" w:line="320" w:lineRule="atLeast"/>
        <w:ind w:firstLine="210"/>
      </w:pPr>
      <w:r>
        <w:t>（１）応募に係る申請書等の入手</w:t>
      </w:r>
    </w:p>
    <w:p w14:paraId="64F005C7" w14:textId="77777777" w:rsidR="00653662" w:rsidRDefault="00367B84" w:rsidP="00367B84">
      <w:pPr>
        <w:spacing w:line="320" w:lineRule="atLeast"/>
        <w:ind w:left="840"/>
      </w:pPr>
      <w:r>
        <w:t>応募に係る申請書等については、</w:t>
      </w:r>
      <w:r>
        <w:t>K-NIC</w:t>
      </w:r>
      <w:r>
        <w:t>ホームページのイベントページからダウンロードすることができます。</w:t>
      </w:r>
    </w:p>
    <w:p w14:paraId="671A9269" w14:textId="31AB36C7" w:rsidR="00653662" w:rsidRPr="007F7503" w:rsidRDefault="00367B84" w:rsidP="00367B84">
      <w:pPr>
        <w:spacing w:line="320" w:lineRule="atLeast"/>
        <w:ind w:left="420" w:firstLine="630"/>
      </w:pPr>
      <w:r w:rsidRPr="007F7503">
        <w:t>K-NIC</w:t>
      </w:r>
      <w:r w:rsidRPr="007F7503">
        <w:t>ホームページ</w:t>
      </w:r>
      <w:r w:rsidR="007F7503" w:rsidRPr="007F7503">
        <w:rPr>
          <w:rFonts w:hint="eastAsia"/>
        </w:rPr>
        <w:t>U</w:t>
      </w:r>
      <w:r w:rsidR="00450E60" w:rsidRPr="007F7503">
        <w:rPr>
          <w:rFonts w:hint="eastAsia"/>
        </w:rPr>
        <w:t>RL</w:t>
      </w:r>
      <w:r w:rsidR="007F7503" w:rsidRPr="007F7503">
        <w:rPr>
          <w:rFonts w:hint="eastAsia"/>
        </w:rPr>
        <w:t xml:space="preserve">　　</w:t>
      </w:r>
      <w:r w:rsidR="007F7503" w:rsidRPr="007F7503">
        <w:t>https://www.k-nic.jp/program/6480/</w:t>
      </w:r>
    </w:p>
    <w:p w14:paraId="016FAE4D" w14:textId="77777777" w:rsidR="00653662" w:rsidRPr="004B10FB" w:rsidRDefault="00367B84" w:rsidP="00367B84">
      <w:pPr>
        <w:spacing w:before="80" w:line="320" w:lineRule="atLeast"/>
        <w:ind w:firstLine="210"/>
      </w:pPr>
      <w:r w:rsidRPr="004B10FB">
        <w:t>（２）提出書類</w:t>
      </w:r>
    </w:p>
    <w:p w14:paraId="347E5F85" w14:textId="77777777" w:rsidR="00653662" w:rsidRPr="004B10FB" w:rsidRDefault="00367B84" w:rsidP="00367B84">
      <w:pPr>
        <w:spacing w:line="320" w:lineRule="atLeast"/>
        <w:ind w:firstLineChars="200" w:firstLine="420"/>
      </w:pPr>
      <w:r w:rsidRPr="004B10FB">
        <w:t>ア　支援申請書（第１号様式）</w:t>
      </w:r>
    </w:p>
    <w:p w14:paraId="6F2336D9" w14:textId="142C3081" w:rsidR="00653662" w:rsidRPr="004B10FB" w:rsidRDefault="00367B84" w:rsidP="00367B84">
      <w:pPr>
        <w:spacing w:line="320" w:lineRule="atLeast"/>
        <w:ind w:firstLineChars="200" w:firstLine="420"/>
      </w:pPr>
      <w:r w:rsidRPr="004B10FB">
        <w:t xml:space="preserve">イ　</w:t>
      </w:r>
      <w:r w:rsidR="00EB41CA">
        <w:rPr>
          <w:rFonts w:hint="eastAsia"/>
        </w:rPr>
        <w:t xml:space="preserve">K-NIC </w:t>
      </w:r>
      <w:r w:rsidRPr="004B10FB">
        <w:t>Startup Hands on Program</w:t>
      </w:r>
      <w:r w:rsidRPr="004B10FB">
        <w:t>事業化計画書</w:t>
      </w:r>
    </w:p>
    <w:p w14:paraId="34FC1DC1" w14:textId="77777777" w:rsidR="00653662" w:rsidRPr="004B10FB" w:rsidRDefault="00367B84" w:rsidP="00367B84">
      <w:pPr>
        <w:spacing w:line="320" w:lineRule="atLeast"/>
        <w:ind w:firstLine="840"/>
      </w:pPr>
      <w:r w:rsidRPr="004B10FB">
        <w:t>（第２号様式）</w:t>
      </w:r>
    </w:p>
    <w:p w14:paraId="470E3B2C" w14:textId="77777777" w:rsidR="00653662" w:rsidRPr="004B10FB" w:rsidRDefault="00367B84" w:rsidP="00367B84">
      <w:pPr>
        <w:spacing w:before="80" w:line="320" w:lineRule="atLeast"/>
        <w:ind w:firstLineChars="200" w:firstLine="420"/>
      </w:pPr>
      <w:r w:rsidRPr="004B10FB">
        <w:t>ウ　その他、本プログラムで支援を希望する事業の概要資料〈任意〉</w:t>
      </w:r>
    </w:p>
    <w:p w14:paraId="0800DA75" w14:textId="77777777" w:rsidR="00BC0E5F" w:rsidRPr="004B10FB" w:rsidRDefault="00BC0E5F" w:rsidP="00367B84">
      <w:pPr>
        <w:spacing w:before="80" w:line="320" w:lineRule="atLeast"/>
        <w:ind w:firstLine="630"/>
      </w:pPr>
    </w:p>
    <w:p w14:paraId="23C97B52" w14:textId="77777777" w:rsidR="00653662" w:rsidRPr="004B10FB" w:rsidRDefault="00367B84" w:rsidP="00367B84">
      <w:pPr>
        <w:spacing w:before="80" w:line="320" w:lineRule="atLeast"/>
        <w:ind w:firstLine="210"/>
      </w:pPr>
      <w:r w:rsidRPr="004B10FB">
        <w:t>（３）提出方法</w:t>
      </w:r>
    </w:p>
    <w:p w14:paraId="038CB0D7" w14:textId="7575E487" w:rsidR="00653662" w:rsidRPr="004B10FB" w:rsidRDefault="00367B84" w:rsidP="00367B84">
      <w:pPr>
        <w:spacing w:line="320" w:lineRule="atLeast"/>
        <w:ind w:left="630" w:hanging="630"/>
      </w:pPr>
      <w:r w:rsidRPr="004B10FB">
        <w:t xml:space="preserve">　　　</w:t>
      </w:r>
      <w:r w:rsidRPr="004B10FB">
        <w:t>K-NIC</w:t>
      </w:r>
      <w:r w:rsidR="00A207DE" w:rsidRPr="004B10FB">
        <w:rPr>
          <w:rFonts w:hint="eastAsia"/>
        </w:rPr>
        <w:t>事務局宛</w:t>
      </w:r>
      <w:r w:rsidR="00A74BDE" w:rsidRPr="004B10FB">
        <w:rPr>
          <w:rFonts w:hint="eastAsia"/>
        </w:rPr>
        <w:t>メールアドレス：</w:t>
      </w:r>
      <w:r w:rsidR="00A74BDE" w:rsidRPr="004B10FB">
        <w:rPr>
          <w:rFonts w:hint="eastAsia"/>
        </w:rPr>
        <w:t>p</w:t>
      </w:r>
      <w:r w:rsidR="00A74BDE" w:rsidRPr="004B10FB">
        <w:t>rogram@k-nic.jp</w:t>
      </w:r>
      <w:r w:rsidR="003B1A44" w:rsidRPr="004B10FB">
        <w:fldChar w:fldCharType="begin"/>
      </w:r>
      <w:r w:rsidR="003B1A44" w:rsidRPr="004B10FB">
        <w:instrText xml:space="preserve"> </w:instrText>
      </w:r>
      <w:r w:rsidR="003B1A44" w:rsidRPr="004B10FB">
        <w:rPr>
          <w:rFonts w:hint="eastAsia"/>
        </w:rPr>
        <w:instrText>HYPERLINK</w:instrText>
      </w:r>
      <w:r w:rsidR="003B1A44" w:rsidRPr="004B10FB">
        <w:instrText>program@k-nic.jp</w:instrText>
      </w:r>
      <w:r w:rsidR="003B1A44" w:rsidRPr="004B10FB">
        <w:rPr>
          <w:rFonts w:hint="eastAsia"/>
        </w:rPr>
        <w:instrText>"</w:instrText>
      </w:r>
      <w:r w:rsidR="003B1A44" w:rsidRPr="004B10FB">
        <w:instrText xml:space="preserve"> </w:instrText>
      </w:r>
      <w:r w:rsidR="003B1A44" w:rsidRPr="004B10FB">
        <w:fldChar w:fldCharType="separate"/>
      </w:r>
      <w:r w:rsidR="003B1A44" w:rsidRPr="004B10FB">
        <w:rPr>
          <w:rStyle w:val="af1"/>
          <w:color w:val="auto"/>
        </w:rPr>
        <w:t>program@k-nic.jp</w:t>
      </w:r>
      <w:r w:rsidR="003B1A44" w:rsidRPr="004B10FB">
        <w:fldChar w:fldCharType="end"/>
      </w:r>
    </w:p>
    <w:p w14:paraId="40526187" w14:textId="034BD3A1" w:rsidR="00A207DE" w:rsidRPr="004B10FB" w:rsidRDefault="00A207DE" w:rsidP="00367B84">
      <w:pPr>
        <w:spacing w:line="320" w:lineRule="atLeast"/>
        <w:ind w:left="630" w:hanging="630"/>
      </w:pPr>
      <w:r w:rsidRPr="004B10FB">
        <w:t xml:space="preserve">           </w:t>
      </w:r>
      <w:r w:rsidRPr="004B10FB">
        <w:rPr>
          <w:rFonts w:hint="eastAsia"/>
        </w:rPr>
        <w:t xml:space="preserve">担当　</w:t>
      </w:r>
      <w:r w:rsidR="002509B3">
        <w:rPr>
          <w:rFonts w:hint="eastAsia"/>
        </w:rPr>
        <w:t>大内田</w:t>
      </w:r>
      <w:r w:rsidR="00966001">
        <w:rPr>
          <w:rFonts w:hint="eastAsia"/>
        </w:rPr>
        <w:t>・</w:t>
      </w:r>
      <w:r w:rsidR="00CA4599">
        <w:rPr>
          <w:rFonts w:hint="eastAsia"/>
        </w:rPr>
        <w:t>高橋</w:t>
      </w:r>
    </w:p>
    <w:p w14:paraId="3E4F9FB9" w14:textId="4D57C006" w:rsidR="00653662" w:rsidRPr="004B10FB" w:rsidRDefault="00653662" w:rsidP="00A207DE">
      <w:pPr>
        <w:spacing w:line="320" w:lineRule="atLeast"/>
      </w:pPr>
    </w:p>
    <w:p w14:paraId="0FAF5141" w14:textId="77777777" w:rsidR="00653662" w:rsidRPr="004B10FB" w:rsidRDefault="00367B84" w:rsidP="00367B84">
      <w:pPr>
        <w:spacing w:line="320" w:lineRule="atLeast"/>
        <w:ind w:firstLine="210"/>
      </w:pPr>
      <w:r w:rsidRPr="004B10FB">
        <w:t>（４）受付期間</w:t>
      </w:r>
    </w:p>
    <w:p w14:paraId="53CCE44F" w14:textId="2CFA22AB" w:rsidR="00653662" w:rsidRPr="004B10FB" w:rsidRDefault="00367B84" w:rsidP="00367B84">
      <w:pPr>
        <w:spacing w:line="320" w:lineRule="atLeast"/>
        <w:rPr>
          <w:u w:val="single"/>
        </w:rPr>
      </w:pPr>
      <w:r w:rsidRPr="004B10FB">
        <w:t xml:space="preserve">　　　</w:t>
      </w:r>
      <w:r w:rsidR="00586405" w:rsidRPr="004B10FB">
        <w:rPr>
          <w:rFonts w:hint="eastAsia"/>
          <w:u w:val="single"/>
        </w:rPr>
        <w:t>2</w:t>
      </w:r>
      <w:r w:rsidR="00586405" w:rsidRPr="004B10FB">
        <w:rPr>
          <w:u w:val="single"/>
        </w:rPr>
        <w:t>02</w:t>
      </w:r>
      <w:r w:rsidR="00CA4599">
        <w:rPr>
          <w:rFonts w:hint="eastAsia"/>
          <w:u w:val="single"/>
        </w:rPr>
        <w:t>4</w:t>
      </w:r>
      <w:r w:rsidRPr="004B10FB">
        <w:rPr>
          <w:u w:val="single"/>
        </w:rPr>
        <w:t>年</w:t>
      </w:r>
      <w:r w:rsidR="00CA4599">
        <w:rPr>
          <w:rFonts w:hint="eastAsia"/>
          <w:u w:val="single"/>
        </w:rPr>
        <w:t>6</w:t>
      </w:r>
      <w:r w:rsidRPr="004B10FB">
        <w:rPr>
          <w:u w:val="single"/>
        </w:rPr>
        <w:t>月</w:t>
      </w:r>
      <w:r w:rsidR="00CA4599">
        <w:rPr>
          <w:rFonts w:hint="eastAsia"/>
          <w:u w:val="single"/>
        </w:rPr>
        <w:t>14</w:t>
      </w:r>
      <w:r w:rsidRPr="004B10FB">
        <w:rPr>
          <w:u w:val="single"/>
        </w:rPr>
        <w:t>日（</w:t>
      </w:r>
      <w:r w:rsidR="002509B3">
        <w:rPr>
          <w:rFonts w:hint="eastAsia"/>
          <w:u w:val="single"/>
        </w:rPr>
        <w:t>金</w:t>
      </w:r>
      <w:r w:rsidRPr="004B10FB">
        <w:rPr>
          <w:u w:val="single"/>
        </w:rPr>
        <w:t>）～</w:t>
      </w:r>
      <w:r w:rsidR="00586405" w:rsidRPr="004B10FB">
        <w:rPr>
          <w:rFonts w:hint="eastAsia"/>
          <w:u w:val="single"/>
        </w:rPr>
        <w:t>2</w:t>
      </w:r>
      <w:r w:rsidR="00586405" w:rsidRPr="004B10FB">
        <w:rPr>
          <w:u w:val="single"/>
        </w:rPr>
        <w:t>02</w:t>
      </w:r>
      <w:r w:rsidR="00CA4599">
        <w:rPr>
          <w:rFonts w:hint="eastAsia"/>
          <w:u w:val="single"/>
        </w:rPr>
        <w:t>4</w:t>
      </w:r>
      <w:r w:rsidRPr="004B10FB">
        <w:rPr>
          <w:u w:val="single"/>
        </w:rPr>
        <w:t>年</w:t>
      </w:r>
      <w:r w:rsidR="00CA4599">
        <w:rPr>
          <w:rFonts w:hint="eastAsia"/>
          <w:u w:val="single"/>
        </w:rPr>
        <w:t>8</w:t>
      </w:r>
      <w:r w:rsidRPr="004B10FB">
        <w:rPr>
          <w:u w:val="single"/>
        </w:rPr>
        <w:t>月</w:t>
      </w:r>
      <w:r w:rsidR="0052676D" w:rsidRPr="004B10FB">
        <w:rPr>
          <w:u w:val="single"/>
        </w:rPr>
        <w:t>2</w:t>
      </w:r>
      <w:r w:rsidRPr="004B10FB">
        <w:rPr>
          <w:u w:val="single"/>
        </w:rPr>
        <w:t>日（</w:t>
      </w:r>
      <w:r w:rsidR="00CA4599">
        <w:rPr>
          <w:rFonts w:hint="eastAsia"/>
          <w:u w:val="single"/>
        </w:rPr>
        <w:t>金</w:t>
      </w:r>
      <w:r w:rsidRPr="004B10FB">
        <w:rPr>
          <w:u w:val="single"/>
        </w:rPr>
        <w:t>）</w:t>
      </w:r>
    </w:p>
    <w:p w14:paraId="765F7F4A" w14:textId="77777777" w:rsidR="00653662" w:rsidRPr="004B10FB" w:rsidRDefault="00367B84" w:rsidP="00367B84">
      <w:pPr>
        <w:spacing w:line="320" w:lineRule="atLeast"/>
        <w:ind w:left="1050" w:hanging="1050"/>
      </w:pPr>
      <w:r w:rsidRPr="004B10FB">
        <w:lastRenderedPageBreak/>
        <w:t xml:space="preserve">　　　　</w:t>
      </w:r>
      <w:r w:rsidRPr="004B10FB">
        <w:t>※</w:t>
      </w:r>
      <w:r w:rsidRPr="004B10FB">
        <w:t>一度応募された後でも、募集締切までの期間であれば、何度でも申請書等の修正が可能です。</w:t>
      </w:r>
    </w:p>
    <w:p w14:paraId="508383BC" w14:textId="77777777" w:rsidR="00A06F02" w:rsidRDefault="00A06F02" w:rsidP="00367B84">
      <w:pPr>
        <w:spacing w:line="320" w:lineRule="atLeast"/>
        <w:ind w:firstLine="210"/>
      </w:pPr>
    </w:p>
    <w:p w14:paraId="39628AE1" w14:textId="186E0A08" w:rsidR="00653662" w:rsidRPr="004B10FB" w:rsidRDefault="00367B84" w:rsidP="00367B84">
      <w:pPr>
        <w:spacing w:line="320" w:lineRule="atLeast"/>
        <w:ind w:firstLine="210"/>
      </w:pPr>
      <w:r w:rsidRPr="004B10FB">
        <w:t>（</w:t>
      </w:r>
      <w:r w:rsidR="00A74BDE" w:rsidRPr="004B10FB">
        <w:rPr>
          <w:rFonts w:hint="eastAsia"/>
        </w:rPr>
        <w:t>５</w:t>
      </w:r>
      <w:r w:rsidRPr="004B10FB">
        <w:t>）問い合わせ先</w:t>
      </w:r>
    </w:p>
    <w:p w14:paraId="1476B41B" w14:textId="77777777" w:rsidR="00653662" w:rsidRPr="004B10FB" w:rsidRDefault="00367B84" w:rsidP="00367B84">
      <w:pPr>
        <w:spacing w:line="320" w:lineRule="atLeast"/>
      </w:pPr>
      <w:r w:rsidRPr="004B10FB">
        <w:t xml:space="preserve">　　　本プログラムに係る質問やご不明な点については、次の連絡先に御連絡ください。</w:t>
      </w:r>
    </w:p>
    <w:p w14:paraId="28E82589" w14:textId="668D8866" w:rsidR="00653662" w:rsidRPr="004B10FB" w:rsidRDefault="00367B84" w:rsidP="00367B84">
      <w:pPr>
        <w:spacing w:line="320" w:lineRule="atLeast"/>
      </w:pPr>
      <w:r w:rsidRPr="004B10FB">
        <w:t xml:space="preserve">　　　</w:t>
      </w:r>
    </w:p>
    <w:p w14:paraId="6CF4B54F" w14:textId="5EB6B00E" w:rsidR="00653662" w:rsidRPr="004B10FB" w:rsidRDefault="00A207DE" w:rsidP="00367B84">
      <w:pPr>
        <w:spacing w:line="320" w:lineRule="atLeast"/>
      </w:pPr>
      <w:r w:rsidRPr="004B10FB">
        <w:rPr>
          <w:noProof/>
        </w:rPr>
        <mc:AlternateContent>
          <mc:Choice Requires="wps">
            <w:drawing>
              <wp:anchor distT="45720" distB="45720" distL="114300" distR="114300" simplePos="0" relativeHeight="251661312" behindDoc="0" locked="0" layoutInCell="1" hidden="0" allowOverlap="1" wp14:anchorId="5DB729C7" wp14:editId="02DF195A">
                <wp:simplePos x="0" y="0"/>
                <wp:positionH relativeFrom="column">
                  <wp:posOffset>551815</wp:posOffset>
                </wp:positionH>
                <wp:positionV relativeFrom="paragraph">
                  <wp:posOffset>5715</wp:posOffset>
                </wp:positionV>
                <wp:extent cx="3943350" cy="1404620"/>
                <wp:effectExtent l="0" t="0" r="19050" b="28575"/>
                <wp:wrapSquare wrapText="bothSides" distT="45720" distB="45720" distL="114300" distR="11430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716C0248" w14:textId="77777777" w:rsidR="00741CF9" w:rsidRDefault="00367B84" w:rsidP="003D0E84">
                            <w:r w:rsidRPr="003651FD">
                              <w:rPr>
                                <w:rFonts w:asciiTheme="minorEastAsia" w:hAnsiTheme="minorEastAsia"/>
                              </w:rPr>
                              <w:t>K-NIC</w:t>
                            </w:r>
                            <w:r>
                              <w:rPr>
                                <w:rFonts w:hint="eastAsia"/>
                              </w:rPr>
                              <w:t>事務局</w:t>
                            </w:r>
                          </w:p>
                          <w:p w14:paraId="57A07286" w14:textId="53B6D482" w:rsidR="00741CF9" w:rsidRPr="0016080A" w:rsidRDefault="00367B84" w:rsidP="003D0E84">
                            <w:r w:rsidRPr="0016080A">
                              <w:rPr>
                                <w:rFonts w:hint="eastAsia"/>
                              </w:rPr>
                              <w:t>担当</w:t>
                            </w:r>
                            <w:r w:rsidRPr="0016080A">
                              <w:t>：</w:t>
                            </w:r>
                            <w:r w:rsidR="00CA4599">
                              <w:rPr>
                                <w:rFonts w:hint="eastAsia"/>
                              </w:rPr>
                              <w:t>大内田・高橋</w:t>
                            </w:r>
                          </w:p>
                          <w:p w14:paraId="41566DF3" w14:textId="1634B2C9" w:rsidR="00741CF9" w:rsidRDefault="00367B84" w:rsidP="003D0E84">
                            <w:r w:rsidRPr="003651FD">
                              <w:rPr>
                                <w:rFonts w:asciiTheme="minorEastAsia" w:hAnsiTheme="minorEastAsia" w:hint="eastAsia"/>
                              </w:rPr>
                              <w:t>TE</w:t>
                            </w:r>
                            <w:r w:rsidRPr="003651FD">
                              <w:rPr>
                                <w:rFonts w:asciiTheme="minorEastAsia" w:hAnsiTheme="minorEastAsia"/>
                              </w:rPr>
                              <w:t>L</w:t>
                            </w:r>
                            <w:r>
                              <w:rPr>
                                <w:rFonts w:hint="eastAsia"/>
                              </w:rPr>
                              <w:t>：</w:t>
                            </w:r>
                            <w:r w:rsidR="004E6673">
                              <w:rPr>
                                <w:rFonts w:hint="eastAsia"/>
                              </w:rPr>
                              <w:t>044</w:t>
                            </w:r>
                            <w:r w:rsidR="004E6673">
                              <w:t>-</w:t>
                            </w:r>
                            <w:r w:rsidR="004E6673">
                              <w:rPr>
                                <w:rFonts w:hint="eastAsia"/>
                              </w:rPr>
                              <w:t>201-7020</w:t>
                            </w:r>
                            <w:r>
                              <w:rPr>
                                <w:rFonts w:hint="eastAsia"/>
                              </w:rPr>
                              <w:t xml:space="preserve">　</w:t>
                            </w:r>
                            <w:r w:rsidRPr="004B10FB">
                              <w:rPr>
                                <w:rFonts w:hint="eastAsia"/>
                              </w:rPr>
                              <w:t>メールアドレス：</w:t>
                            </w:r>
                            <w:r w:rsidR="00A207DE" w:rsidRPr="004B10FB">
                              <w:rPr>
                                <w:rFonts w:hint="eastAsia"/>
                              </w:rPr>
                              <w:t>p</w:t>
                            </w:r>
                            <w:r w:rsidR="00A207DE" w:rsidRPr="004B10FB">
                              <w:t>rogram</w:t>
                            </w:r>
                            <w:r w:rsidRPr="004B10FB">
                              <w:t>@k-nic.jp</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DB729C7" id="_x0000_t202" coordsize="21600,21600" o:spt="202" path="m,l,21600r21600,l21600,xe">
                <v:stroke joinstyle="miter"/>
                <v:path gradientshapeok="t" o:connecttype="rect"/>
              </v:shapetype>
              <v:shape id="テキスト ボックス 1" o:spid="_x0000_s1026" type="#_x0000_t202" style="position:absolute;left:0;text-align:left;margin-left:43.45pt;margin-top:.45pt;width:310.5pt;height:110.6pt;z-index:25166131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">
                <v:textbox style="mso-fit-shape-to-text:t">
                  <w:txbxContent>
                    <w:p w14:paraId="716C0248" w14:textId="77777777" w:rsidR="00741CF9" w:rsidRDefault="00367B84" w:rsidP="003D0E84">
                      <w:r w:rsidRPr="003651FD">
                        <w:rPr>
                          <w:rFonts w:asciiTheme="minorEastAsia" w:hAnsiTheme="minorEastAsia"/>
                        </w:rPr>
                        <w:t>K-NIC</w:t>
                      </w:r>
                      <w:r>
                        <w:rPr>
                          <w:rFonts w:hint="eastAsia"/>
                        </w:rPr>
                        <w:t>事務局</w:t>
                      </w:r>
                    </w:p>
                    <w:p w14:paraId="57A07286" w14:textId="53B6D482" w:rsidR="00741CF9" w:rsidRPr="0016080A" w:rsidRDefault="00367B84" w:rsidP="003D0E84">
                      <w:r w:rsidRPr="0016080A">
                        <w:rPr>
                          <w:rFonts w:hint="eastAsia"/>
                        </w:rPr>
                        <w:t>担当</w:t>
                      </w:r>
                      <w:r w:rsidRPr="0016080A">
                        <w:t>：</w:t>
                      </w:r>
                      <w:r w:rsidR="00CA4599">
                        <w:rPr>
                          <w:rFonts w:hint="eastAsia"/>
                        </w:rPr>
                        <w:t>大内田・高橋</w:t>
                      </w:r>
                    </w:p>
                    <w:p w14:paraId="41566DF3" w14:textId="1634B2C9" w:rsidR="00741CF9" w:rsidRDefault="00367B84" w:rsidP="003D0E84">
                      <w:r w:rsidRPr="003651FD">
                        <w:rPr>
                          <w:rFonts w:asciiTheme="minorEastAsia" w:hAnsiTheme="minorEastAsia" w:hint="eastAsia"/>
                        </w:rPr>
                        <w:t>TE</w:t>
                      </w:r>
                      <w:r w:rsidRPr="003651FD">
                        <w:rPr>
                          <w:rFonts w:asciiTheme="minorEastAsia" w:hAnsiTheme="minorEastAsia"/>
                        </w:rPr>
                        <w:t>L</w:t>
                      </w:r>
                      <w:r>
                        <w:rPr>
                          <w:rFonts w:hint="eastAsia"/>
                        </w:rPr>
                        <w:t>：</w:t>
                      </w:r>
                      <w:r w:rsidR="004E6673">
                        <w:rPr>
                          <w:rFonts w:hint="eastAsia"/>
                        </w:rPr>
                        <w:t>044</w:t>
                      </w:r>
                      <w:r w:rsidR="004E6673">
                        <w:t>-</w:t>
                      </w:r>
                      <w:r w:rsidR="004E6673">
                        <w:rPr>
                          <w:rFonts w:hint="eastAsia"/>
                        </w:rPr>
                        <w:t>201-7020</w:t>
                      </w:r>
                      <w:r>
                        <w:rPr>
                          <w:rFonts w:hint="eastAsia"/>
                        </w:rPr>
                        <w:t xml:space="preserve">　</w:t>
                      </w:r>
                      <w:r w:rsidRPr="004B10FB">
                        <w:rPr>
                          <w:rFonts w:hint="eastAsia"/>
                        </w:rPr>
                        <w:t>メールアドレス：</w:t>
                      </w:r>
                      <w:r w:rsidR="00A207DE" w:rsidRPr="004B10FB">
                        <w:rPr>
                          <w:rFonts w:hint="eastAsia"/>
                        </w:rPr>
                        <w:t>p</w:t>
                      </w:r>
                      <w:r w:rsidR="00A207DE" w:rsidRPr="004B10FB">
                        <w:t>rogram</w:t>
                      </w:r>
                      <w:r w:rsidRPr="004B10FB">
                        <w:t>@k-nic.jp</w:t>
                      </w:r>
                    </w:p>
                  </w:txbxContent>
                </v:textbox>
                <w10:wrap type="square"/>
              </v:shape>
            </w:pict>
          </mc:Fallback>
        </mc:AlternateContent>
      </w:r>
    </w:p>
    <w:p w14:paraId="02DC8EEA" w14:textId="77777777" w:rsidR="00653662" w:rsidRPr="004B10FB" w:rsidRDefault="00653662" w:rsidP="00367B84">
      <w:pPr>
        <w:spacing w:line="320" w:lineRule="atLeast"/>
      </w:pPr>
    </w:p>
    <w:p w14:paraId="62635A2F" w14:textId="77777777" w:rsidR="00653662" w:rsidRPr="004B10FB" w:rsidRDefault="00653662" w:rsidP="00367B84">
      <w:pPr>
        <w:spacing w:line="320" w:lineRule="atLeast"/>
      </w:pPr>
    </w:p>
    <w:p w14:paraId="1887993E" w14:textId="77777777" w:rsidR="00653662" w:rsidRPr="004B10FB" w:rsidRDefault="00653662" w:rsidP="00367B84">
      <w:pPr>
        <w:spacing w:line="320" w:lineRule="atLeast"/>
      </w:pPr>
    </w:p>
    <w:p w14:paraId="250E93AD" w14:textId="77777777" w:rsidR="00BC0E5F" w:rsidRPr="004B10FB" w:rsidRDefault="00BC0E5F" w:rsidP="00367B84">
      <w:pPr>
        <w:spacing w:line="320" w:lineRule="atLeast"/>
      </w:pPr>
    </w:p>
    <w:p w14:paraId="3B441782" w14:textId="77777777" w:rsidR="00653662" w:rsidRPr="00F042FC" w:rsidRDefault="00367B84" w:rsidP="00367B84">
      <w:pPr>
        <w:spacing w:line="320" w:lineRule="atLeast"/>
      </w:pPr>
      <w:r w:rsidRPr="00F042FC">
        <w:t>３　支援対象者の選定について</w:t>
      </w:r>
    </w:p>
    <w:p w14:paraId="3E46B0E4" w14:textId="77777777" w:rsidR="00653662" w:rsidRPr="00F042FC" w:rsidRDefault="00367B84" w:rsidP="00367B84">
      <w:pPr>
        <w:spacing w:line="320" w:lineRule="atLeast"/>
        <w:ind w:firstLine="210"/>
      </w:pPr>
      <w:r w:rsidRPr="00F042FC">
        <w:t>３－１　選定方法</w:t>
      </w:r>
    </w:p>
    <w:p w14:paraId="38FCEC6D" w14:textId="77777777" w:rsidR="00653662" w:rsidRPr="00F042FC" w:rsidRDefault="00367B84" w:rsidP="00367B84">
      <w:pPr>
        <w:spacing w:line="320" w:lineRule="atLeast"/>
      </w:pPr>
      <w:r w:rsidRPr="00F042FC">
        <w:t xml:space="preserve">　　採択においては、次に示す審査を実施します。</w:t>
      </w:r>
    </w:p>
    <w:p w14:paraId="5A06E404" w14:textId="13006FFE" w:rsidR="00653662" w:rsidRPr="00445A5D" w:rsidRDefault="00367B84" w:rsidP="00367B84">
      <w:pPr>
        <w:spacing w:line="320" w:lineRule="atLeast"/>
      </w:pPr>
      <w:r w:rsidRPr="00F042FC">
        <w:t xml:space="preserve">　　</w:t>
      </w:r>
      <w:r w:rsidR="00350DCB" w:rsidRPr="00F042FC">
        <w:rPr>
          <w:rFonts w:hint="eastAsia"/>
        </w:rPr>
        <w:t>（</w:t>
      </w:r>
      <w:r w:rsidR="00350DCB" w:rsidRPr="00445A5D">
        <w:rPr>
          <w:rFonts w:hint="eastAsia"/>
        </w:rPr>
        <w:t>１）</w:t>
      </w:r>
      <w:r w:rsidR="0065738B" w:rsidRPr="00445A5D">
        <w:rPr>
          <w:rFonts w:hint="eastAsia"/>
        </w:rPr>
        <w:t>書類審査</w:t>
      </w:r>
    </w:p>
    <w:p w14:paraId="2695F5C5" w14:textId="65AB7324" w:rsidR="00350DCB" w:rsidRPr="00F042FC" w:rsidRDefault="00350DCB" w:rsidP="00350DCB">
      <w:pPr>
        <w:spacing w:line="320" w:lineRule="atLeast"/>
        <w:ind w:left="1050" w:hangingChars="500" w:hanging="1050"/>
      </w:pPr>
      <w:r w:rsidRPr="00445A5D">
        <w:rPr>
          <w:rFonts w:hint="eastAsia"/>
        </w:rPr>
        <w:t xml:space="preserve">　　　　　</w:t>
      </w:r>
      <w:r w:rsidR="0065738B" w:rsidRPr="00445A5D">
        <w:rPr>
          <w:rFonts w:hint="eastAsia"/>
        </w:rPr>
        <w:t>書面による要件確認及び審査にあたり、</w:t>
      </w:r>
      <w:r w:rsidRPr="00445A5D">
        <w:rPr>
          <w:rFonts w:hint="eastAsia"/>
        </w:rPr>
        <w:t>提出された申請書に関して不明な点があれば、必要に応じて事務局よりメールにてご質問させて頂きます。また必要に応じて、資料の追加</w:t>
      </w:r>
      <w:r w:rsidR="000223D3" w:rsidRPr="00445A5D">
        <w:rPr>
          <w:rFonts w:hint="eastAsia"/>
        </w:rPr>
        <w:t>提出</w:t>
      </w:r>
      <w:r w:rsidRPr="00F042FC">
        <w:rPr>
          <w:rFonts w:hint="eastAsia"/>
        </w:rPr>
        <w:t>をお願いする場合がございます。</w:t>
      </w:r>
    </w:p>
    <w:p w14:paraId="403BACB9" w14:textId="77777777" w:rsidR="00350DCB" w:rsidRPr="00F042FC" w:rsidRDefault="00350DCB" w:rsidP="00367B84">
      <w:pPr>
        <w:spacing w:line="320" w:lineRule="atLeast"/>
      </w:pPr>
    </w:p>
    <w:p w14:paraId="52B80DFF" w14:textId="1B2738A8" w:rsidR="00350DCB" w:rsidRPr="00F042FC" w:rsidRDefault="00350DCB" w:rsidP="00367B84">
      <w:pPr>
        <w:spacing w:line="320" w:lineRule="atLeast"/>
      </w:pPr>
      <w:r w:rsidRPr="00F042FC">
        <w:rPr>
          <w:rFonts w:hint="eastAsia"/>
        </w:rPr>
        <w:t xml:space="preserve">　　（２）面談審査</w:t>
      </w:r>
    </w:p>
    <w:p w14:paraId="70E13AED" w14:textId="12D51720" w:rsidR="00350DCB" w:rsidRPr="00F042FC" w:rsidRDefault="00350DCB" w:rsidP="0065738B">
      <w:pPr>
        <w:spacing w:line="320" w:lineRule="atLeast"/>
        <w:ind w:left="1050" w:hangingChars="500" w:hanging="1050"/>
      </w:pPr>
      <w:r w:rsidRPr="00F042FC">
        <w:rPr>
          <w:rFonts w:hint="eastAsia"/>
        </w:rPr>
        <w:t xml:space="preserve">　　　</w:t>
      </w:r>
      <w:r w:rsidR="000223D3" w:rsidRPr="00445A5D">
        <w:rPr>
          <w:rFonts w:hint="eastAsia"/>
        </w:rPr>
        <w:t>書類審査に通過された方のみ、</w:t>
      </w:r>
      <w:r w:rsidRPr="00F042FC">
        <w:rPr>
          <w:rFonts w:hint="eastAsia"/>
        </w:rPr>
        <w:t>面談審査を実施します。</w:t>
      </w:r>
    </w:p>
    <w:p w14:paraId="5A33052C" w14:textId="39D0A2A4" w:rsidR="00350DCB" w:rsidRPr="00F042FC" w:rsidRDefault="00350DCB" w:rsidP="00A06F02">
      <w:pPr>
        <w:spacing w:line="320" w:lineRule="atLeast"/>
        <w:ind w:left="1260" w:hangingChars="600" w:hanging="1260"/>
      </w:pPr>
      <w:r w:rsidRPr="00F042FC">
        <w:rPr>
          <w:rFonts w:hint="eastAsia"/>
        </w:rPr>
        <w:t xml:space="preserve">　　　　　・面談審査は</w:t>
      </w:r>
      <w:r w:rsidR="00F41F26" w:rsidRPr="00F042FC">
        <w:t>25</w:t>
      </w:r>
      <w:r w:rsidRPr="00F042FC">
        <w:rPr>
          <w:rFonts w:hint="eastAsia"/>
        </w:rPr>
        <w:t>分程度（事業紹介や自己紹介</w:t>
      </w:r>
      <w:r w:rsidR="00F41F26" w:rsidRPr="00F042FC">
        <w:t>5</w:t>
      </w:r>
      <w:r w:rsidRPr="00F042FC">
        <w:rPr>
          <w:rFonts w:hint="eastAsia"/>
        </w:rPr>
        <w:t>分、質疑応答</w:t>
      </w:r>
      <w:r w:rsidRPr="00F042FC">
        <w:t>20</w:t>
      </w:r>
      <w:r w:rsidRPr="00F042FC">
        <w:rPr>
          <w:rFonts w:hint="eastAsia"/>
        </w:rPr>
        <w:t>分）</w:t>
      </w:r>
      <w:r w:rsidR="00A06F02" w:rsidRPr="00F042FC">
        <w:rPr>
          <w:rFonts w:hint="eastAsia"/>
        </w:rPr>
        <w:t>を予定しています。</w:t>
      </w:r>
    </w:p>
    <w:p w14:paraId="0D4678DE" w14:textId="5F8E4839" w:rsidR="00350DCB" w:rsidRPr="00F042FC" w:rsidRDefault="00350DCB" w:rsidP="00367B84">
      <w:pPr>
        <w:spacing w:line="320" w:lineRule="atLeast"/>
      </w:pPr>
      <w:r w:rsidRPr="00F042FC">
        <w:rPr>
          <w:rFonts w:hint="eastAsia"/>
        </w:rPr>
        <w:t xml:space="preserve">　　　　　・面談審査はオンライン</w:t>
      </w:r>
      <w:r w:rsidR="00A06F02" w:rsidRPr="00F042FC">
        <w:rPr>
          <w:rFonts w:hint="eastAsia"/>
        </w:rPr>
        <w:t>（</w:t>
      </w:r>
      <w:r w:rsidR="00A06F02" w:rsidRPr="00F042FC">
        <w:rPr>
          <w:rFonts w:hint="eastAsia"/>
        </w:rPr>
        <w:t>ZOOM</w:t>
      </w:r>
      <w:r w:rsidR="00A06F02" w:rsidRPr="00F042FC">
        <w:rPr>
          <w:rFonts w:hint="eastAsia"/>
        </w:rPr>
        <w:t>）</w:t>
      </w:r>
      <w:r w:rsidRPr="00F042FC">
        <w:rPr>
          <w:rFonts w:hint="eastAsia"/>
        </w:rPr>
        <w:t>にて実施します。</w:t>
      </w:r>
    </w:p>
    <w:p w14:paraId="1DE918E1" w14:textId="53034FD6" w:rsidR="00350DCB" w:rsidRPr="00F042FC" w:rsidRDefault="00350DCB" w:rsidP="00350DCB">
      <w:pPr>
        <w:spacing w:line="320" w:lineRule="atLeast"/>
        <w:ind w:left="1260" w:hangingChars="600" w:hanging="1260"/>
      </w:pPr>
      <w:r w:rsidRPr="00F042FC">
        <w:rPr>
          <w:rFonts w:hint="eastAsia"/>
        </w:rPr>
        <w:t xml:space="preserve">　　　　　・面談審査日時は、以下の日時から設定し、事務局より指定させて頂きます。変更はできませんので、ご了承ください。</w:t>
      </w:r>
    </w:p>
    <w:p w14:paraId="03AFBA97" w14:textId="5E6318A8" w:rsidR="00350DCB" w:rsidRPr="00445A5D" w:rsidRDefault="00350DCB" w:rsidP="00367B84">
      <w:pPr>
        <w:spacing w:line="320" w:lineRule="atLeast"/>
      </w:pPr>
      <w:r w:rsidRPr="00F042FC">
        <w:rPr>
          <w:rFonts w:hint="eastAsia"/>
        </w:rPr>
        <w:t xml:space="preserve">　　　　　　　</w:t>
      </w:r>
      <w:r w:rsidR="00750F6D" w:rsidRPr="00445A5D">
        <w:rPr>
          <w:rFonts w:hint="eastAsia"/>
        </w:rPr>
        <w:t>9</w:t>
      </w:r>
      <w:r w:rsidRPr="00445A5D">
        <w:rPr>
          <w:rFonts w:hint="eastAsia"/>
        </w:rPr>
        <w:t>月</w:t>
      </w:r>
      <w:r w:rsidR="00750F6D" w:rsidRPr="00445A5D">
        <w:rPr>
          <w:rFonts w:hint="eastAsia"/>
        </w:rPr>
        <w:t>4</w:t>
      </w:r>
      <w:r w:rsidRPr="00445A5D">
        <w:rPr>
          <w:rFonts w:hint="eastAsia"/>
        </w:rPr>
        <w:t>日（</w:t>
      </w:r>
      <w:r w:rsidR="00750F6D" w:rsidRPr="00445A5D">
        <w:rPr>
          <w:rFonts w:hint="eastAsia"/>
        </w:rPr>
        <w:t>水</w:t>
      </w:r>
      <w:r w:rsidRPr="00445A5D">
        <w:rPr>
          <w:rFonts w:hint="eastAsia"/>
        </w:rPr>
        <w:t>）</w:t>
      </w:r>
      <w:r w:rsidR="00445A5D" w:rsidRPr="00445A5D">
        <w:rPr>
          <w:rFonts w:hint="eastAsia"/>
        </w:rPr>
        <w:t>13</w:t>
      </w:r>
      <w:r w:rsidR="00445A5D" w:rsidRPr="00445A5D">
        <w:rPr>
          <w:rFonts w:hint="eastAsia"/>
        </w:rPr>
        <w:t>時</w:t>
      </w:r>
      <w:r w:rsidR="00445A5D" w:rsidRPr="00445A5D">
        <w:rPr>
          <w:rFonts w:hint="eastAsia"/>
        </w:rPr>
        <w:t>00</w:t>
      </w:r>
      <w:r w:rsidR="00445A5D" w:rsidRPr="00445A5D">
        <w:rPr>
          <w:rFonts w:hint="eastAsia"/>
        </w:rPr>
        <w:t>分～</w:t>
      </w:r>
      <w:r w:rsidR="00445A5D" w:rsidRPr="00445A5D">
        <w:rPr>
          <w:rFonts w:hint="eastAsia"/>
        </w:rPr>
        <w:t>18</w:t>
      </w:r>
      <w:r w:rsidR="00445A5D" w:rsidRPr="00445A5D">
        <w:rPr>
          <w:rFonts w:hint="eastAsia"/>
        </w:rPr>
        <w:t>時</w:t>
      </w:r>
      <w:r w:rsidR="00445A5D" w:rsidRPr="00445A5D">
        <w:rPr>
          <w:rFonts w:hint="eastAsia"/>
        </w:rPr>
        <w:t>00</w:t>
      </w:r>
      <w:r w:rsidR="00445A5D" w:rsidRPr="00445A5D">
        <w:rPr>
          <w:rFonts w:hint="eastAsia"/>
        </w:rPr>
        <w:t>分</w:t>
      </w:r>
    </w:p>
    <w:p w14:paraId="198A063F" w14:textId="46BDB7C1" w:rsidR="00350DCB" w:rsidRPr="00445A5D" w:rsidRDefault="00350DCB" w:rsidP="00367B84">
      <w:pPr>
        <w:spacing w:line="320" w:lineRule="atLeast"/>
      </w:pPr>
      <w:r w:rsidRPr="00445A5D">
        <w:rPr>
          <w:rFonts w:hint="eastAsia"/>
        </w:rPr>
        <w:t xml:space="preserve">　　　　　　　</w:t>
      </w:r>
      <w:r w:rsidR="00750F6D" w:rsidRPr="00445A5D">
        <w:rPr>
          <w:rFonts w:hint="eastAsia"/>
        </w:rPr>
        <w:t>9</w:t>
      </w:r>
      <w:r w:rsidRPr="00445A5D">
        <w:rPr>
          <w:rFonts w:hint="eastAsia"/>
        </w:rPr>
        <w:t>月</w:t>
      </w:r>
      <w:r w:rsidR="00750F6D" w:rsidRPr="00445A5D">
        <w:rPr>
          <w:rFonts w:hint="eastAsia"/>
        </w:rPr>
        <w:t>5</w:t>
      </w:r>
      <w:r w:rsidRPr="00445A5D">
        <w:rPr>
          <w:rFonts w:hint="eastAsia"/>
        </w:rPr>
        <w:t>日（</w:t>
      </w:r>
      <w:r w:rsidR="00750F6D" w:rsidRPr="00445A5D">
        <w:rPr>
          <w:rFonts w:hint="eastAsia"/>
        </w:rPr>
        <w:t>木</w:t>
      </w:r>
      <w:r w:rsidRPr="00445A5D">
        <w:rPr>
          <w:rFonts w:hint="eastAsia"/>
        </w:rPr>
        <w:t>）</w:t>
      </w:r>
      <w:r w:rsidR="00445A5D" w:rsidRPr="00445A5D">
        <w:rPr>
          <w:rFonts w:hint="eastAsia"/>
        </w:rPr>
        <w:t>9</w:t>
      </w:r>
      <w:r w:rsidR="00445A5D" w:rsidRPr="00445A5D">
        <w:rPr>
          <w:rFonts w:hint="eastAsia"/>
        </w:rPr>
        <w:t>時</w:t>
      </w:r>
      <w:r w:rsidR="00445A5D" w:rsidRPr="00445A5D">
        <w:rPr>
          <w:rFonts w:hint="eastAsia"/>
        </w:rPr>
        <w:t>30</w:t>
      </w:r>
      <w:r w:rsidR="00445A5D" w:rsidRPr="00445A5D">
        <w:rPr>
          <w:rFonts w:hint="eastAsia"/>
        </w:rPr>
        <w:t>分～</w:t>
      </w:r>
      <w:r w:rsidR="00445A5D" w:rsidRPr="00445A5D">
        <w:rPr>
          <w:rFonts w:hint="eastAsia"/>
        </w:rPr>
        <w:t>18</w:t>
      </w:r>
      <w:r w:rsidR="00445A5D" w:rsidRPr="00445A5D">
        <w:rPr>
          <w:rFonts w:hint="eastAsia"/>
        </w:rPr>
        <w:t>時</w:t>
      </w:r>
      <w:r w:rsidR="00445A5D" w:rsidRPr="00445A5D">
        <w:rPr>
          <w:rFonts w:hint="eastAsia"/>
        </w:rPr>
        <w:t>00</w:t>
      </w:r>
      <w:r w:rsidR="00445A5D" w:rsidRPr="00445A5D">
        <w:rPr>
          <w:rFonts w:hint="eastAsia"/>
        </w:rPr>
        <w:t>分</w:t>
      </w:r>
    </w:p>
    <w:p w14:paraId="4453B0BA" w14:textId="77777777" w:rsidR="00350DCB" w:rsidRPr="00F042FC" w:rsidRDefault="00350DCB" w:rsidP="00367B84">
      <w:pPr>
        <w:spacing w:line="320" w:lineRule="atLeast"/>
      </w:pPr>
    </w:p>
    <w:p w14:paraId="55666629" w14:textId="7C796E46" w:rsidR="00653662" w:rsidRPr="00F042FC" w:rsidRDefault="00350DCB" w:rsidP="00367B84">
      <w:pPr>
        <w:spacing w:line="320" w:lineRule="atLeast"/>
        <w:rPr>
          <w:lang w:eastAsia="zh-CN"/>
        </w:rPr>
      </w:pPr>
      <w:r w:rsidRPr="00F042FC">
        <w:rPr>
          <w:rFonts w:hint="eastAsia"/>
        </w:rPr>
        <w:t xml:space="preserve">　　</w:t>
      </w:r>
      <w:r w:rsidRPr="00F042FC">
        <w:rPr>
          <w:rFonts w:hint="eastAsia"/>
          <w:lang w:eastAsia="zh-CN"/>
        </w:rPr>
        <w:t>（３）</w:t>
      </w:r>
      <w:r w:rsidR="00367B84" w:rsidRPr="00F042FC">
        <w:rPr>
          <w:lang w:eastAsia="zh-CN"/>
        </w:rPr>
        <w:t>審査選定委員会（参加不可）</w:t>
      </w:r>
    </w:p>
    <w:p w14:paraId="546A24A2" w14:textId="6163652A" w:rsidR="00653662" w:rsidRPr="00F042FC" w:rsidRDefault="00367B84" w:rsidP="00350DCB">
      <w:pPr>
        <w:spacing w:line="320" w:lineRule="atLeast"/>
        <w:ind w:left="1050" w:hangingChars="500" w:hanging="1050"/>
      </w:pPr>
      <w:r w:rsidRPr="00F042FC">
        <w:rPr>
          <w:lang w:eastAsia="zh-CN"/>
        </w:rPr>
        <w:t xml:space="preserve">　　</w:t>
      </w:r>
      <w:r w:rsidR="00350DCB" w:rsidRPr="00F042FC">
        <w:rPr>
          <w:rFonts w:hint="eastAsia"/>
          <w:lang w:eastAsia="zh-CN"/>
        </w:rPr>
        <w:t xml:space="preserve">　　　</w:t>
      </w:r>
      <w:r w:rsidR="00A33C90" w:rsidRPr="00F042FC">
        <w:rPr>
          <w:rFonts w:hint="eastAsia"/>
        </w:rPr>
        <w:t>N</w:t>
      </w:r>
      <w:r w:rsidR="00A33C90" w:rsidRPr="00F042FC">
        <w:t>EDO</w:t>
      </w:r>
      <w:r w:rsidR="00A33C90" w:rsidRPr="00F042FC">
        <w:t>、川崎市、川崎市産業振興財団の</w:t>
      </w:r>
      <w:r w:rsidR="00A33C90" w:rsidRPr="00F042FC">
        <w:t>3</w:t>
      </w:r>
      <w:r w:rsidR="00A33C90" w:rsidRPr="00F042FC">
        <w:t>者</w:t>
      </w:r>
      <w:r w:rsidRPr="00F042FC">
        <w:t>による審査選定委員会を経て採択が決定されます。</w:t>
      </w:r>
    </w:p>
    <w:p w14:paraId="070C50B8" w14:textId="77777777" w:rsidR="00653662" w:rsidRPr="00586405" w:rsidRDefault="00653662" w:rsidP="00367B84">
      <w:pPr>
        <w:spacing w:line="320" w:lineRule="atLeast"/>
        <w:ind w:left="630" w:hanging="630"/>
      </w:pPr>
    </w:p>
    <w:p w14:paraId="7E814B9A" w14:textId="77777777" w:rsidR="00653662" w:rsidRDefault="00367B84" w:rsidP="00367B84">
      <w:pPr>
        <w:spacing w:line="320" w:lineRule="atLeast"/>
      </w:pPr>
      <w:r>
        <w:t xml:space="preserve">　３－２　審査基準</w:t>
      </w:r>
    </w:p>
    <w:p w14:paraId="413E4BF4" w14:textId="325F4363" w:rsidR="00653662" w:rsidRDefault="00367B84" w:rsidP="00367B84">
      <w:pPr>
        <w:spacing w:line="320" w:lineRule="atLeast"/>
        <w:ind w:left="420" w:hanging="210"/>
      </w:pPr>
      <w:r>
        <w:t xml:space="preserve">　</w:t>
      </w:r>
      <w:r w:rsidRPr="00DC0EB5">
        <w:rPr>
          <w:color w:val="000000" w:themeColor="text1"/>
        </w:rPr>
        <w:t>採択に際しては、</w:t>
      </w:r>
      <w:r>
        <w:t>次の視点から審査します。</w:t>
      </w:r>
    </w:p>
    <w:p w14:paraId="0DF4B6F8" w14:textId="77777777" w:rsidR="00653662" w:rsidRDefault="00367B84" w:rsidP="00367B84">
      <w:pPr>
        <w:spacing w:line="320" w:lineRule="atLeast"/>
        <w:ind w:left="420" w:hanging="210"/>
      </w:pPr>
      <w:r>
        <w:t>（１）本事業の趣旨並びに応募の要件に関する評価</w:t>
      </w:r>
    </w:p>
    <w:p w14:paraId="001C0E15" w14:textId="77777777" w:rsidR="00653662" w:rsidRDefault="00367B84" w:rsidP="00367B84">
      <w:pPr>
        <w:spacing w:line="320" w:lineRule="atLeast"/>
        <w:ind w:left="630"/>
      </w:pPr>
      <w:r>
        <w:t>「１－１　事業目的」、「１－４　対象者要件」、「１－５　対象事業の要件」に記載されている要件に適合しているかを評価します。</w:t>
      </w:r>
    </w:p>
    <w:p w14:paraId="4F54E1C4" w14:textId="7D331FC5" w:rsidR="00653662" w:rsidRDefault="00367B84" w:rsidP="00367B84">
      <w:pPr>
        <w:spacing w:line="320" w:lineRule="atLeast"/>
        <w:ind w:left="630"/>
      </w:pPr>
      <w:r>
        <w:t>これらに適合していないと判断された場合は、以下の評価の対象とならない場合があります。</w:t>
      </w:r>
    </w:p>
    <w:p w14:paraId="06660781" w14:textId="3AA09A00" w:rsidR="00653662" w:rsidRDefault="00367B84" w:rsidP="000223D3">
      <w:pPr>
        <w:spacing w:before="80" w:line="320" w:lineRule="atLeast"/>
        <w:ind w:firstLineChars="100" w:firstLine="210"/>
      </w:pPr>
      <w:r>
        <w:t>（２）人物評価</w:t>
      </w:r>
    </w:p>
    <w:p w14:paraId="133AA5ED" w14:textId="77777777" w:rsidR="00653662" w:rsidRDefault="00367B84" w:rsidP="00367B84">
      <w:pPr>
        <w:spacing w:line="320" w:lineRule="atLeast"/>
        <w:ind w:left="420" w:hanging="420"/>
      </w:pPr>
      <w:r>
        <w:lastRenderedPageBreak/>
        <w:t xml:space="preserve">　　　代表者の熱意、行動力、事業への想いなどについて評価します。</w:t>
      </w:r>
    </w:p>
    <w:p w14:paraId="4BFC2234" w14:textId="77777777" w:rsidR="00653662" w:rsidRDefault="00367B84" w:rsidP="00367B84">
      <w:pPr>
        <w:spacing w:before="80" w:line="320" w:lineRule="atLeast"/>
        <w:ind w:left="420" w:hanging="210"/>
      </w:pPr>
      <w:r>
        <w:t>（３）事業性評価</w:t>
      </w:r>
    </w:p>
    <w:p w14:paraId="22B90C12" w14:textId="77777777" w:rsidR="00653662" w:rsidRDefault="00367B84" w:rsidP="00367B84">
      <w:pPr>
        <w:spacing w:line="320" w:lineRule="atLeast"/>
        <w:ind w:left="420" w:hanging="420"/>
      </w:pPr>
      <w:r>
        <w:t xml:space="preserve">　　　事業モデルもしくは技術の新規性や研究開発要素などについて評価します。</w:t>
      </w:r>
    </w:p>
    <w:p w14:paraId="3010C696" w14:textId="77777777" w:rsidR="00653662" w:rsidRDefault="00367B84" w:rsidP="00367B84">
      <w:pPr>
        <w:spacing w:before="80" w:line="320" w:lineRule="atLeast"/>
        <w:ind w:left="420" w:hanging="210"/>
      </w:pPr>
      <w:r>
        <w:t>（４）市場性評価</w:t>
      </w:r>
    </w:p>
    <w:p w14:paraId="0E9F3D3D" w14:textId="77777777" w:rsidR="00653662" w:rsidRDefault="00367B84" w:rsidP="00367B84">
      <w:pPr>
        <w:spacing w:line="320" w:lineRule="atLeast"/>
        <w:ind w:left="420" w:hanging="420"/>
      </w:pPr>
      <w:r>
        <w:t xml:space="preserve">　　　顧客ニーズに即した事業であるかなどについて評価します。</w:t>
      </w:r>
    </w:p>
    <w:p w14:paraId="0DFD1159" w14:textId="77777777" w:rsidR="00653662" w:rsidRDefault="00367B84" w:rsidP="00367B84">
      <w:pPr>
        <w:spacing w:before="80" w:line="320" w:lineRule="atLeast"/>
        <w:ind w:left="420" w:hanging="210"/>
      </w:pPr>
      <w:r>
        <w:t>（５）実現性評価</w:t>
      </w:r>
    </w:p>
    <w:p w14:paraId="45E83BD4" w14:textId="529CCF76" w:rsidR="007C48DB" w:rsidRDefault="00367B84" w:rsidP="00A75642">
      <w:pPr>
        <w:spacing w:line="320" w:lineRule="atLeast"/>
        <w:ind w:left="420" w:hanging="420"/>
      </w:pPr>
      <w:r>
        <w:t xml:space="preserve">　　　事業化の実現性などについて評価します。</w:t>
      </w:r>
    </w:p>
    <w:p w14:paraId="52E5A179" w14:textId="5D487882" w:rsidR="00653662" w:rsidRDefault="00653662" w:rsidP="00367B84">
      <w:pPr>
        <w:spacing w:line="320" w:lineRule="atLeast"/>
        <w:ind w:left="420" w:hanging="420"/>
      </w:pPr>
    </w:p>
    <w:p w14:paraId="4E707400" w14:textId="77777777" w:rsidR="00653662" w:rsidRDefault="00367B84" w:rsidP="00367B84">
      <w:pPr>
        <w:spacing w:line="320" w:lineRule="atLeast"/>
        <w:ind w:firstLine="210"/>
      </w:pPr>
      <w:r>
        <w:t>３－３　支援対象者の決定及び公表について</w:t>
      </w:r>
    </w:p>
    <w:p w14:paraId="4B1F040F" w14:textId="77777777" w:rsidR="00653662" w:rsidRPr="004B10FB" w:rsidRDefault="00367B84" w:rsidP="00367B84">
      <w:pPr>
        <w:spacing w:line="320" w:lineRule="atLeast"/>
        <w:ind w:left="420" w:hanging="210"/>
      </w:pPr>
      <w:r>
        <w:t>（１）支援対</w:t>
      </w:r>
      <w:r w:rsidRPr="004B10FB">
        <w:t>象者の決定</w:t>
      </w:r>
    </w:p>
    <w:p w14:paraId="09CEEA9C" w14:textId="5E4601C4" w:rsidR="00653662" w:rsidRPr="004B10FB" w:rsidRDefault="00367B84" w:rsidP="00E4136F">
      <w:pPr>
        <w:spacing w:line="320" w:lineRule="atLeast"/>
        <w:ind w:left="630" w:hangingChars="300" w:hanging="630"/>
      </w:pPr>
      <w:r w:rsidRPr="004B10FB">
        <w:t xml:space="preserve">　　　支援対象者</w:t>
      </w:r>
      <w:r w:rsidR="005F1D8B" w:rsidRPr="00445A5D">
        <w:rPr>
          <w:rFonts w:hint="eastAsia"/>
        </w:rPr>
        <w:t>として</w:t>
      </w:r>
      <w:r w:rsidRPr="00445A5D">
        <w:t>最大</w:t>
      </w:r>
      <w:r w:rsidR="00A33C90" w:rsidRPr="00445A5D">
        <w:rPr>
          <w:rFonts w:hint="eastAsia"/>
        </w:rPr>
        <w:t>６</w:t>
      </w:r>
      <w:r w:rsidRPr="00445A5D">
        <w:t>者程度</w:t>
      </w:r>
      <w:r w:rsidR="005F1D8B" w:rsidRPr="00445A5D">
        <w:rPr>
          <w:rFonts w:hint="eastAsia"/>
        </w:rPr>
        <w:t>を</w:t>
      </w:r>
      <w:r w:rsidRPr="004B10FB">
        <w:t>選定する予定です。</w:t>
      </w:r>
      <w:r w:rsidRPr="004B10FB">
        <w:t xml:space="preserve"> </w:t>
      </w:r>
      <w:r w:rsidRPr="004B10FB">
        <w:t>選定の結果については、</w:t>
      </w:r>
      <w:r w:rsidRPr="004B10FB">
        <w:t>K-NIC</w:t>
      </w:r>
      <w:r w:rsidRPr="004B10FB">
        <w:t>事務局から</w:t>
      </w:r>
      <w:r w:rsidR="00E4136F">
        <w:rPr>
          <w:rFonts w:hint="eastAsia"/>
        </w:rPr>
        <w:t>メールにて</w:t>
      </w:r>
      <w:r w:rsidRPr="004B10FB">
        <w:t>ご連絡します。</w:t>
      </w:r>
    </w:p>
    <w:p w14:paraId="620B29A1" w14:textId="77777777" w:rsidR="00653662" w:rsidRDefault="00367B84" w:rsidP="00367B84">
      <w:pPr>
        <w:spacing w:before="80" w:line="320" w:lineRule="atLeast"/>
        <w:ind w:left="420" w:hanging="210"/>
      </w:pPr>
      <w:r w:rsidRPr="004B10FB">
        <w:t>（２）支援対</w:t>
      </w:r>
      <w:r>
        <w:t>象者の公表</w:t>
      </w:r>
    </w:p>
    <w:p w14:paraId="6148DFDA" w14:textId="4D6104B8" w:rsidR="00653662" w:rsidRDefault="00367B84" w:rsidP="00367B84">
      <w:pPr>
        <w:spacing w:line="320" w:lineRule="atLeast"/>
        <w:ind w:left="420" w:hanging="420"/>
      </w:pPr>
      <w:r>
        <w:t xml:space="preserve">　　　支援対象者については、</w:t>
      </w:r>
      <w:r w:rsidR="00DA5221">
        <w:t>K-NIC</w:t>
      </w:r>
      <w:r>
        <w:t>ホームページで公表させていただきます。</w:t>
      </w:r>
    </w:p>
    <w:p w14:paraId="43C08A48" w14:textId="77777777" w:rsidR="00653662" w:rsidRDefault="00653662" w:rsidP="00367B84">
      <w:pPr>
        <w:spacing w:line="320" w:lineRule="atLeast"/>
        <w:ind w:left="420" w:hanging="420"/>
      </w:pPr>
    </w:p>
    <w:p w14:paraId="4C85CF10" w14:textId="77777777" w:rsidR="00653662" w:rsidRDefault="00367B84" w:rsidP="00367B84">
      <w:pPr>
        <w:spacing w:line="320" w:lineRule="atLeast"/>
        <w:ind w:firstLine="210"/>
      </w:pPr>
      <w:r>
        <w:t>３－４　支援決定の取消</w:t>
      </w:r>
    </w:p>
    <w:p w14:paraId="446569A9" w14:textId="77777777" w:rsidR="00653662" w:rsidRDefault="00367B84" w:rsidP="00367B84">
      <w:pPr>
        <w:spacing w:line="320" w:lineRule="atLeast"/>
        <w:ind w:left="420" w:hanging="210"/>
      </w:pPr>
      <w:r>
        <w:t xml:space="preserve">　次のいずれかに該当するときは、支援決定を取り消すことがあります。</w:t>
      </w:r>
    </w:p>
    <w:p w14:paraId="019351DD" w14:textId="77777777" w:rsidR="00653662" w:rsidRDefault="00367B84" w:rsidP="00367B84">
      <w:pPr>
        <w:spacing w:line="320" w:lineRule="atLeast"/>
        <w:ind w:firstLine="210"/>
      </w:pPr>
      <w:r>
        <w:t>（１）偽り、その他不正の手段により支援決定を受けた場合。</w:t>
      </w:r>
    </w:p>
    <w:p w14:paraId="0BB83A1E" w14:textId="77777777" w:rsidR="00653662" w:rsidRDefault="00367B84" w:rsidP="00367B84">
      <w:pPr>
        <w:spacing w:before="80" w:line="320" w:lineRule="atLeast"/>
        <w:ind w:firstLine="210"/>
      </w:pPr>
      <w:r>
        <w:t>（２）１－４、１－５に定める要件を欠くことになった場合。</w:t>
      </w:r>
    </w:p>
    <w:p w14:paraId="359A5888" w14:textId="77777777" w:rsidR="00653662" w:rsidRDefault="00367B84" w:rsidP="00367B84">
      <w:pPr>
        <w:spacing w:before="80" w:line="320" w:lineRule="atLeast"/>
        <w:ind w:firstLine="210"/>
      </w:pPr>
      <w:r>
        <w:t>（３）支援対象者から支援の取消について申出があった場合。</w:t>
      </w:r>
    </w:p>
    <w:p w14:paraId="7D433142" w14:textId="77777777" w:rsidR="00653662" w:rsidRDefault="00367B84" w:rsidP="00367B84">
      <w:pPr>
        <w:spacing w:before="80" w:line="320" w:lineRule="atLeast"/>
        <w:ind w:left="735" w:hanging="525"/>
      </w:pPr>
      <w:r>
        <w:t>（４）</w:t>
      </w:r>
      <w:r>
        <w:t>K-NIC</w:t>
      </w:r>
      <w:r>
        <w:t>事務局から連絡を取ることができないなど、支援対象者が、本プログラムによる支援を受ける意志がないと認められる場合。</w:t>
      </w:r>
    </w:p>
    <w:p w14:paraId="5E9BE197" w14:textId="61413196" w:rsidR="007C48DB" w:rsidRDefault="00367B84" w:rsidP="007C48DB">
      <w:pPr>
        <w:spacing w:before="80" w:line="320" w:lineRule="atLeast"/>
        <w:ind w:left="788" w:hanging="525"/>
      </w:pPr>
      <w:r>
        <w:t>（５）「</w:t>
      </w:r>
      <w:r>
        <w:t>Kawasaki-NEDO Innovation Center</w:t>
      </w:r>
      <w:r>
        <w:t>会員規約」、「</w:t>
      </w:r>
      <w:r>
        <w:t>Kawasaki-NEDO Innovation Center</w:t>
      </w:r>
      <w:r>
        <w:t>会員施設利用規約」などの当施設の定めのほか、その他法令に違反したと</w:t>
      </w:r>
      <w:r>
        <w:t>K-NIC</w:t>
      </w:r>
      <w:r>
        <w:t>事務局が認めた場合。</w:t>
      </w:r>
    </w:p>
    <w:p w14:paraId="5925C652" w14:textId="77777777" w:rsidR="00653662" w:rsidRDefault="00653662" w:rsidP="00367B84">
      <w:pPr>
        <w:spacing w:line="320" w:lineRule="atLeast"/>
        <w:ind w:left="735" w:hanging="105"/>
      </w:pPr>
    </w:p>
    <w:p w14:paraId="19361B26" w14:textId="77777777" w:rsidR="00653662" w:rsidRDefault="00367B84" w:rsidP="00367B84">
      <w:pPr>
        <w:spacing w:line="320" w:lineRule="atLeast"/>
      </w:pPr>
      <w:r>
        <w:t>４　本プログラム終了後</w:t>
      </w:r>
    </w:p>
    <w:p w14:paraId="4BBC2EBC" w14:textId="77777777" w:rsidR="00653662" w:rsidRDefault="00367B84" w:rsidP="00367B84">
      <w:pPr>
        <w:spacing w:line="320" w:lineRule="atLeast"/>
      </w:pPr>
      <w:r>
        <w:t>（１）成果等に係るヒアリング</w:t>
      </w:r>
    </w:p>
    <w:p w14:paraId="0D59C967" w14:textId="77777777" w:rsidR="00653662" w:rsidRDefault="00367B84" w:rsidP="00367B84">
      <w:pPr>
        <w:spacing w:line="320" w:lineRule="atLeast"/>
        <w:ind w:left="420"/>
      </w:pPr>
      <w:r>
        <w:t>本プログラムにおける支援終了後、本プログラムの成果や感想、今後のフォローアップ等を目的とするヒアリングを行いますので御協力をお願いします。</w:t>
      </w:r>
    </w:p>
    <w:p w14:paraId="4890257F" w14:textId="77777777" w:rsidR="00653662" w:rsidRDefault="00367B84" w:rsidP="00367B84">
      <w:pPr>
        <w:spacing w:before="80" w:line="320" w:lineRule="atLeast"/>
      </w:pPr>
      <w:r>
        <w:t>（２）事業化等に係る連絡</w:t>
      </w:r>
    </w:p>
    <w:p w14:paraId="5CFB5200" w14:textId="77777777" w:rsidR="00653662" w:rsidRDefault="00367B84" w:rsidP="00367B84">
      <w:pPr>
        <w:spacing w:line="320" w:lineRule="atLeast"/>
        <w:ind w:left="420"/>
      </w:pPr>
      <w:r>
        <w:t>本プログラムにおける支援終了後、事業化に至った場合や</w:t>
      </w:r>
      <w:r>
        <w:t>NEDO</w:t>
      </w:r>
      <w:r>
        <w:t>が実施する研究開発型スタートアップ支援事業等への採択または金融機関や</w:t>
      </w:r>
      <w:r>
        <w:t>VC</w:t>
      </w:r>
      <w:r>
        <w:t>からの資金調達に至った場合等は、</w:t>
      </w:r>
      <w:r>
        <w:t>K-NIC</w:t>
      </w:r>
      <w:r>
        <w:t>事務局へご連絡いただくよう御協力をお願いします。</w:t>
      </w:r>
    </w:p>
    <w:p w14:paraId="3085B42D" w14:textId="77777777" w:rsidR="00653662" w:rsidRDefault="00367B84" w:rsidP="00367B84">
      <w:pPr>
        <w:spacing w:before="80" w:line="320" w:lineRule="atLeast"/>
      </w:pPr>
      <w:r>
        <w:t>（３）当施設ホームページでの情報発信</w:t>
      </w:r>
    </w:p>
    <w:p w14:paraId="711717D8" w14:textId="7EB53208" w:rsidR="00653662" w:rsidRDefault="00367B84" w:rsidP="0065738B">
      <w:pPr>
        <w:spacing w:line="320" w:lineRule="atLeast"/>
        <w:ind w:left="420"/>
      </w:pPr>
      <w:r>
        <w:t>上記のヒアリング等のうち、成果につながったものやインタビューの内容、事業の内容等について記事化の上、当施設のホームページで情報発信させていただくことがございますので御協力をお願いします。</w:t>
      </w:r>
    </w:p>
    <w:p w14:paraId="1DFAB301" w14:textId="77777777" w:rsidR="00653662" w:rsidRDefault="00367B84" w:rsidP="00367B84">
      <w:pPr>
        <w:spacing w:line="320" w:lineRule="atLeast"/>
      </w:pPr>
      <w:r>
        <w:t>５　その他</w:t>
      </w:r>
    </w:p>
    <w:p w14:paraId="35B1F8D1" w14:textId="77777777" w:rsidR="00653662" w:rsidRDefault="00367B84" w:rsidP="00367B84">
      <w:pPr>
        <w:spacing w:line="320" w:lineRule="atLeast"/>
        <w:ind w:left="420" w:hanging="210"/>
      </w:pPr>
      <w:r>
        <w:lastRenderedPageBreak/>
        <w:t>・本プログラムは、</w:t>
      </w:r>
      <w:r>
        <w:t>NEDO</w:t>
      </w:r>
      <w:r>
        <w:t>が実施する研究開発型スタートアップ支援事業等への採択、</w:t>
      </w:r>
      <w:r>
        <w:t>VC</w:t>
      </w:r>
      <w:r>
        <w:t>等からの資金調達、事業会社との協業を目指す起業家等に対し、事業化に向けた支援を実施するものですが、本プログラムへの参加が、</w:t>
      </w:r>
      <w:r>
        <w:t>NEDO</w:t>
      </w:r>
      <w:r>
        <w:t>の研究開発型スタートアップ支援事業</w:t>
      </w:r>
      <w:r w:rsidRPr="00A75642">
        <w:t>等</w:t>
      </w:r>
      <w:r>
        <w:t>における審査や採択結果に影響を与えることはありません。</w:t>
      </w:r>
    </w:p>
    <w:p w14:paraId="07A34066" w14:textId="49544A60" w:rsidR="00653662" w:rsidRDefault="00367B84" w:rsidP="00367B84">
      <w:pPr>
        <w:spacing w:before="80" w:line="320" w:lineRule="atLeast"/>
        <w:ind w:left="424" w:hanging="214"/>
      </w:pPr>
      <w:r>
        <w:t>・本プログラムへの応募のためにご提供いただいた個人情報等については、基本的には本プログラムの審査・必要事項の連絡等の用途以外には使用しませんが、支援対象者公表のため、支援申請書（第１号様式）記載の「チーム名」「事業プラン名」「法人設立（予定）時期」に限り、公開情報として取り扱わせていただくこととし、ホームページ等に公開する場合がありますのでご承知おきください。</w:t>
      </w:r>
    </w:p>
    <w:p w14:paraId="1CEA2DB2" w14:textId="77777777" w:rsidR="00653662" w:rsidRPr="004B10FB" w:rsidRDefault="00367B84" w:rsidP="00367B84">
      <w:pPr>
        <w:spacing w:before="80" w:line="320" w:lineRule="atLeast"/>
        <w:ind w:left="420" w:hanging="210"/>
      </w:pPr>
      <w:r>
        <w:t>・本プログラムへの応募及び参加は、応募者及び参加者の責任と判断に拠るものとします。企業や研究機関等に所属する個人が応募する場合においても、所属元に了解を得</w:t>
      </w:r>
      <w:r w:rsidRPr="004B10FB">
        <w:t>る等必要な対応を応募者の責任で行ってください。</w:t>
      </w:r>
    </w:p>
    <w:p w14:paraId="241780CC" w14:textId="3B18CD66" w:rsidR="005600B6" w:rsidRDefault="005600B6" w:rsidP="00367B84">
      <w:pPr>
        <w:spacing w:before="80" w:line="320" w:lineRule="atLeast"/>
        <w:ind w:left="420" w:hanging="210"/>
        <w:rPr>
          <w:rFonts w:ascii="Arial" w:hAnsi="Arial" w:cs="Arial"/>
          <w:shd w:val="clear" w:color="auto" w:fill="F9F9F9"/>
        </w:rPr>
      </w:pPr>
      <w:r w:rsidRPr="004B10FB">
        <w:rPr>
          <w:rFonts w:ascii="Arial" w:hAnsi="Arial" w:cs="Arial"/>
          <w:shd w:val="clear" w:color="auto" w:fill="F9F9F9"/>
        </w:rPr>
        <w:t>・</w:t>
      </w:r>
      <w:r w:rsidR="004B10FB">
        <w:rPr>
          <w:rFonts w:ascii="Arial" w:hAnsi="Arial" w:cs="Arial" w:hint="eastAsia"/>
          <w:shd w:val="clear" w:color="auto" w:fill="F9F9F9"/>
        </w:rPr>
        <w:t>プログラム</w:t>
      </w:r>
      <w:r w:rsidRPr="004B10FB">
        <w:rPr>
          <w:rFonts w:ascii="Arial" w:hAnsi="Arial" w:cs="Arial"/>
          <w:shd w:val="clear" w:color="auto" w:fill="F9F9F9"/>
        </w:rPr>
        <w:t>の模様を撮影した写真は、</w:t>
      </w:r>
      <w:r w:rsidRPr="004B10FB">
        <w:rPr>
          <w:rFonts w:ascii="Arial" w:hAnsi="Arial" w:cs="Arial"/>
          <w:shd w:val="clear" w:color="auto" w:fill="F9F9F9"/>
        </w:rPr>
        <w:t>K-NIC</w:t>
      </w:r>
      <w:r w:rsidRPr="004B10FB">
        <w:rPr>
          <w:rFonts w:ascii="Arial" w:hAnsi="Arial" w:cs="Arial"/>
          <w:shd w:val="clear" w:color="auto" w:fill="F9F9F9"/>
        </w:rPr>
        <w:t>の広報資料として</w:t>
      </w:r>
      <w:r w:rsidR="00E4136F">
        <w:rPr>
          <w:rFonts w:ascii="Arial" w:hAnsi="Arial" w:cs="Arial" w:hint="eastAsia"/>
          <w:shd w:val="clear" w:color="auto" w:fill="F9F9F9"/>
        </w:rPr>
        <w:t>事前の</w:t>
      </w:r>
      <w:r w:rsidRPr="004B10FB">
        <w:rPr>
          <w:rFonts w:ascii="Arial" w:hAnsi="Arial" w:cs="Arial"/>
          <w:shd w:val="clear" w:color="auto" w:fill="F9F9F9"/>
        </w:rPr>
        <w:t>承諾なく利用させていただく場合がございます。予めご了承ください。</w:t>
      </w:r>
    </w:p>
    <w:p w14:paraId="3310E9FE" w14:textId="77777777" w:rsidR="00966001" w:rsidRDefault="00966001" w:rsidP="00367B84">
      <w:pPr>
        <w:spacing w:before="80" w:line="320" w:lineRule="atLeast"/>
        <w:ind w:left="420" w:hanging="210"/>
        <w:rPr>
          <w:rFonts w:ascii="Arial" w:hAnsi="Arial" w:cs="Arial"/>
          <w:shd w:val="clear" w:color="auto" w:fill="F9F9F9"/>
        </w:rPr>
      </w:pPr>
    </w:p>
    <w:p w14:paraId="74001B14" w14:textId="4035BC87" w:rsidR="00966001" w:rsidRDefault="00966001" w:rsidP="00966001">
      <w:pPr>
        <w:pStyle w:val="af3"/>
      </w:pPr>
      <w:r>
        <w:rPr>
          <w:rFonts w:hint="eastAsia"/>
        </w:rPr>
        <w:t>以上</w:t>
      </w:r>
    </w:p>
    <w:p w14:paraId="39D9C7C2" w14:textId="77777777" w:rsidR="00966001" w:rsidRPr="004B10FB" w:rsidRDefault="00966001" w:rsidP="00367B84">
      <w:pPr>
        <w:spacing w:before="80" w:line="320" w:lineRule="atLeast"/>
        <w:ind w:left="420" w:hanging="210"/>
      </w:pPr>
    </w:p>
    <w:sectPr w:rsidR="00966001" w:rsidRPr="004B10FB">
      <w:footerReference w:type="default" r:id="rId7"/>
      <w:pgSz w:w="11906" w:h="16838"/>
      <w:pgMar w:top="1701"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FC07B" w14:textId="77777777" w:rsidR="00594426" w:rsidRDefault="00594426">
      <w:r>
        <w:separator/>
      </w:r>
    </w:p>
  </w:endnote>
  <w:endnote w:type="continuationSeparator" w:id="0">
    <w:p w14:paraId="6D660E9C" w14:textId="77777777" w:rsidR="00594426" w:rsidRDefault="0059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6A1F1" w14:textId="2C2A062C" w:rsidR="00653662" w:rsidRDefault="00367B8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BF7727">
      <w:rPr>
        <w:rFonts w:eastAsia="Century"/>
        <w:noProof/>
        <w:color w:val="000000"/>
      </w:rPr>
      <w:t>7</w:t>
    </w:r>
    <w:r>
      <w:rPr>
        <w:color w:val="000000"/>
      </w:rPr>
      <w:fldChar w:fldCharType="end"/>
    </w:r>
  </w:p>
  <w:p w14:paraId="271F7058" w14:textId="77777777" w:rsidR="00653662" w:rsidRDefault="0065366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5BECD" w14:textId="77777777" w:rsidR="00594426" w:rsidRDefault="00594426">
      <w:r>
        <w:separator/>
      </w:r>
    </w:p>
  </w:footnote>
  <w:footnote w:type="continuationSeparator" w:id="0">
    <w:p w14:paraId="03EBD3EE" w14:textId="77777777" w:rsidR="00594426" w:rsidRDefault="00594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7719B"/>
    <w:multiLevelType w:val="hybridMultilevel"/>
    <w:tmpl w:val="261C74DE"/>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18824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62"/>
    <w:rsid w:val="000223D3"/>
    <w:rsid w:val="00034856"/>
    <w:rsid w:val="000A41F7"/>
    <w:rsid w:val="000A4C78"/>
    <w:rsid w:val="000A5AB3"/>
    <w:rsid w:val="000D24F9"/>
    <w:rsid w:val="001437EA"/>
    <w:rsid w:val="00150CCA"/>
    <w:rsid w:val="00153F41"/>
    <w:rsid w:val="001570C3"/>
    <w:rsid w:val="00193C37"/>
    <w:rsid w:val="001A1F00"/>
    <w:rsid w:val="002316B0"/>
    <w:rsid w:val="00242146"/>
    <w:rsid w:val="002509B3"/>
    <w:rsid w:val="002739D1"/>
    <w:rsid w:val="00275424"/>
    <w:rsid w:val="00292EC4"/>
    <w:rsid w:val="00350DCB"/>
    <w:rsid w:val="00367B84"/>
    <w:rsid w:val="003A5F20"/>
    <w:rsid w:val="003B0123"/>
    <w:rsid w:val="003B1A44"/>
    <w:rsid w:val="003C0439"/>
    <w:rsid w:val="00404152"/>
    <w:rsid w:val="004115CD"/>
    <w:rsid w:val="00417C40"/>
    <w:rsid w:val="00442D50"/>
    <w:rsid w:val="00445A5D"/>
    <w:rsid w:val="00450E60"/>
    <w:rsid w:val="004B10FB"/>
    <w:rsid w:val="004E45C7"/>
    <w:rsid w:val="004E6673"/>
    <w:rsid w:val="00513355"/>
    <w:rsid w:val="0052168D"/>
    <w:rsid w:val="0052676D"/>
    <w:rsid w:val="00557702"/>
    <w:rsid w:val="005600B6"/>
    <w:rsid w:val="00586405"/>
    <w:rsid w:val="00594426"/>
    <w:rsid w:val="00595766"/>
    <w:rsid w:val="005E7631"/>
    <w:rsid w:val="005F1D8B"/>
    <w:rsid w:val="00653662"/>
    <w:rsid w:val="0065738B"/>
    <w:rsid w:val="006E7BC4"/>
    <w:rsid w:val="006F01DE"/>
    <w:rsid w:val="006F1EA9"/>
    <w:rsid w:val="00741CF9"/>
    <w:rsid w:val="00750F6D"/>
    <w:rsid w:val="00760071"/>
    <w:rsid w:val="007C48DB"/>
    <w:rsid w:val="007F7503"/>
    <w:rsid w:val="0080685B"/>
    <w:rsid w:val="008550FE"/>
    <w:rsid w:val="00891AA7"/>
    <w:rsid w:val="008B089D"/>
    <w:rsid w:val="008D43A5"/>
    <w:rsid w:val="008F32A2"/>
    <w:rsid w:val="00913AF0"/>
    <w:rsid w:val="00931004"/>
    <w:rsid w:val="00966001"/>
    <w:rsid w:val="00974DFB"/>
    <w:rsid w:val="009B51DB"/>
    <w:rsid w:val="009F159E"/>
    <w:rsid w:val="00A06F02"/>
    <w:rsid w:val="00A207DE"/>
    <w:rsid w:val="00A33C90"/>
    <w:rsid w:val="00A74BDE"/>
    <w:rsid w:val="00A75642"/>
    <w:rsid w:val="00A918AE"/>
    <w:rsid w:val="00B05434"/>
    <w:rsid w:val="00B76265"/>
    <w:rsid w:val="00BC0E5F"/>
    <w:rsid w:val="00BF7727"/>
    <w:rsid w:val="00C154EE"/>
    <w:rsid w:val="00CA4599"/>
    <w:rsid w:val="00CA68F3"/>
    <w:rsid w:val="00CD3725"/>
    <w:rsid w:val="00D11284"/>
    <w:rsid w:val="00D37FB1"/>
    <w:rsid w:val="00D50A0C"/>
    <w:rsid w:val="00DA5221"/>
    <w:rsid w:val="00DC0EB5"/>
    <w:rsid w:val="00E162A6"/>
    <w:rsid w:val="00E34B00"/>
    <w:rsid w:val="00E362FA"/>
    <w:rsid w:val="00E4136F"/>
    <w:rsid w:val="00EB2ACC"/>
    <w:rsid w:val="00EB41CA"/>
    <w:rsid w:val="00F042FC"/>
    <w:rsid w:val="00F11DBD"/>
    <w:rsid w:val="00F41F26"/>
    <w:rsid w:val="00F75037"/>
    <w:rsid w:val="00F7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B9D60"/>
  <w15:docId w15:val="{8A8C2A25-CEC9-4F76-B62F-297BB97F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BC0E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5F"/>
    <w:rPr>
      <w:rFonts w:asciiTheme="majorHAnsi" w:eastAsiaTheme="majorEastAsia" w:hAnsiTheme="majorHAnsi" w:cstheme="majorBidi"/>
      <w:sz w:val="18"/>
      <w:szCs w:val="18"/>
    </w:rPr>
  </w:style>
  <w:style w:type="paragraph" w:styleId="aa">
    <w:name w:val="annotation subject"/>
    <w:basedOn w:val="a5"/>
    <w:next w:val="a5"/>
    <w:link w:val="ab"/>
    <w:uiPriority w:val="99"/>
    <w:semiHidden/>
    <w:unhideWhenUsed/>
    <w:rsid w:val="00BC0E5F"/>
    <w:rPr>
      <w:b/>
      <w:bCs/>
    </w:rPr>
  </w:style>
  <w:style w:type="character" w:customStyle="1" w:styleId="ab">
    <w:name w:val="コメント内容 (文字)"/>
    <w:basedOn w:val="a6"/>
    <w:link w:val="aa"/>
    <w:uiPriority w:val="99"/>
    <w:semiHidden/>
    <w:rsid w:val="00BC0E5F"/>
    <w:rPr>
      <w:b/>
      <w:bCs/>
    </w:rPr>
  </w:style>
  <w:style w:type="paragraph" w:styleId="ac">
    <w:name w:val="Revision"/>
    <w:hidden/>
    <w:uiPriority w:val="99"/>
    <w:semiHidden/>
    <w:rsid w:val="000A5AB3"/>
    <w:pPr>
      <w:widowControl/>
      <w:jc w:val="left"/>
    </w:pPr>
  </w:style>
  <w:style w:type="paragraph" w:styleId="ad">
    <w:name w:val="header"/>
    <w:basedOn w:val="a"/>
    <w:link w:val="ae"/>
    <w:uiPriority w:val="99"/>
    <w:unhideWhenUsed/>
    <w:rsid w:val="004E6673"/>
    <w:pPr>
      <w:tabs>
        <w:tab w:val="center" w:pos="4252"/>
        <w:tab w:val="right" w:pos="8504"/>
      </w:tabs>
      <w:snapToGrid w:val="0"/>
    </w:pPr>
  </w:style>
  <w:style w:type="character" w:customStyle="1" w:styleId="ae">
    <w:name w:val="ヘッダー (文字)"/>
    <w:basedOn w:val="a0"/>
    <w:link w:val="ad"/>
    <w:uiPriority w:val="99"/>
    <w:rsid w:val="004E6673"/>
  </w:style>
  <w:style w:type="paragraph" w:styleId="af">
    <w:name w:val="footer"/>
    <w:basedOn w:val="a"/>
    <w:link w:val="af0"/>
    <w:uiPriority w:val="99"/>
    <w:unhideWhenUsed/>
    <w:rsid w:val="004E6673"/>
    <w:pPr>
      <w:tabs>
        <w:tab w:val="center" w:pos="4252"/>
        <w:tab w:val="right" w:pos="8504"/>
      </w:tabs>
      <w:snapToGrid w:val="0"/>
    </w:pPr>
  </w:style>
  <w:style w:type="character" w:customStyle="1" w:styleId="af0">
    <w:name w:val="フッター (文字)"/>
    <w:basedOn w:val="a0"/>
    <w:link w:val="af"/>
    <w:uiPriority w:val="99"/>
    <w:rsid w:val="004E6673"/>
  </w:style>
  <w:style w:type="character" w:styleId="af1">
    <w:name w:val="Hyperlink"/>
    <w:basedOn w:val="a0"/>
    <w:uiPriority w:val="99"/>
    <w:unhideWhenUsed/>
    <w:rsid w:val="004E6673"/>
    <w:rPr>
      <w:color w:val="0000FF" w:themeColor="hyperlink"/>
      <w:u w:val="single"/>
    </w:rPr>
  </w:style>
  <w:style w:type="paragraph" w:styleId="af2">
    <w:name w:val="List Paragraph"/>
    <w:basedOn w:val="a"/>
    <w:uiPriority w:val="34"/>
    <w:qFormat/>
    <w:rsid w:val="00A207DE"/>
    <w:pPr>
      <w:ind w:leftChars="400" w:left="840"/>
    </w:pPr>
  </w:style>
  <w:style w:type="character" w:customStyle="1" w:styleId="10">
    <w:name w:val="未解決のメンション1"/>
    <w:basedOn w:val="a0"/>
    <w:uiPriority w:val="99"/>
    <w:semiHidden/>
    <w:unhideWhenUsed/>
    <w:rsid w:val="00A207DE"/>
    <w:rPr>
      <w:color w:val="605E5C"/>
      <w:shd w:val="clear" w:color="auto" w:fill="E1DFDD"/>
    </w:rPr>
  </w:style>
  <w:style w:type="character" w:customStyle="1" w:styleId="20">
    <w:name w:val="未解決のメンション2"/>
    <w:basedOn w:val="a0"/>
    <w:uiPriority w:val="99"/>
    <w:semiHidden/>
    <w:unhideWhenUsed/>
    <w:rsid w:val="003B1A44"/>
    <w:rPr>
      <w:color w:val="605E5C"/>
      <w:shd w:val="clear" w:color="auto" w:fill="E1DFDD"/>
    </w:rPr>
  </w:style>
  <w:style w:type="paragraph" w:styleId="af3">
    <w:name w:val="Closing"/>
    <w:basedOn w:val="a"/>
    <w:link w:val="af4"/>
    <w:uiPriority w:val="99"/>
    <w:unhideWhenUsed/>
    <w:rsid w:val="00966001"/>
    <w:pPr>
      <w:jc w:val="right"/>
    </w:pPr>
    <w:rPr>
      <w:rFonts w:ascii="Arial" w:hAnsi="Arial" w:cs="Arial"/>
      <w:shd w:val="clear" w:color="auto" w:fill="F9F9F9"/>
    </w:rPr>
  </w:style>
  <w:style w:type="character" w:customStyle="1" w:styleId="af4">
    <w:name w:val="結語 (文字)"/>
    <w:basedOn w:val="a0"/>
    <w:link w:val="af3"/>
    <w:uiPriority w:val="99"/>
    <w:rsid w:val="009660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02012097</dc:creator>
  <cp:lastModifiedBy>大内田 泰志</cp:lastModifiedBy>
  <cp:revision>2</cp:revision>
  <cp:lastPrinted>2022-11-08T03:00:00Z</cp:lastPrinted>
  <dcterms:created xsi:type="dcterms:W3CDTF">2024-06-13T05:10:00Z</dcterms:created>
  <dcterms:modified xsi:type="dcterms:W3CDTF">2024-06-13T05:10:00Z</dcterms:modified>
</cp:coreProperties>
</file>